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E5588">
        <w:tc>
          <w:tcPr>
            <w:tcW w:w="9571" w:type="dxa"/>
          </w:tcPr>
          <w:p w:rsidR="00BE5588" w:rsidRPr="005E67D9" w:rsidRDefault="000F7377" w:rsidP="002D1D7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33400" cy="590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588" w:rsidRPr="005E67D9" w:rsidRDefault="00BE5588" w:rsidP="002D1D7E">
            <w:pPr>
              <w:ind w:right="-108"/>
              <w:jc w:val="center"/>
              <w:rPr>
                <w:color w:val="000000"/>
              </w:rPr>
            </w:pPr>
            <w:r w:rsidRPr="005E67D9">
              <w:rPr>
                <w:color w:val="000000"/>
              </w:rPr>
              <w:t>Министерство образования  Оренбургской области</w:t>
            </w:r>
          </w:p>
          <w:p w:rsidR="00BE5588" w:rsidRDefault="00BE5588" w:rsidP="002D1D7E">
            <w:pPr>
              <w:shd w:val="clear" w:color="auto" w:fill="FFFFFF"/>
              <w:spacing w:before="235"/>
              <w:ind w:right="45"/>
              <w:jc w:val="center"/>
            </w:pPr>
            <w:r w:rsidRPr="005E67D9">
              <w:rPr>
                <w:color w:val="000000"/>
                <w:spacing w:val="15"/>
              </w:rPr>
              <w:t>Государственное бюджетное учреждение</w:t>
            </w:r>
          </w:p>
          <w:p w:rsidR="00BE5588" w:rsidRPr="005E67D9" w:rsidRDefault="00BE5588" w:rsidP="002D1D7E">
            <w:pPr>
              <w:shd w:val="clear" w:color="auto" w:fill="FFFFFF"/>
              <w:spacing w:line="274" w:lineRule="exact"/>
              <w:ind w:right="43"/>
              <w:jc w:val="center"/>
              <w:rPr>
                <w:color w:val="000000"/>
                <w:spacing w:val="14"/>
              </w:rPr>
            </w:pPr>
            <w:r w:rsidRPr="005E67D9">
              <w:rPr>
                <w:color w:val="000000"/>
                <w:spacing w:val="19"/>
              </w:rPr>
              <w:t xml:space="preserve">«РЕГИОНАЛЬНЫЙ ЦЕНТР </w:t>
            </w:r>
            <w:r w:rsidRPr="005E67D9">
              <w:rPr>
                <w:color w:val="000000"/>
                <w:spacing w:val="14"/>
              </w:rPr>
              <w:t xml:space="preserve">РАЗВИТИЯ ОБРАЗОВАНИЯ </w:t>
            </w:r>
          </w:p>
          <w:p w:rsidR="00BE5588" w:rsidRPr="005E67D9" w:rsidRDefault="00BE5588" w:rsidP="002D1D7E">
            <w:pPr>
              <w:shd w:val="clear" w:color="auto" w:fill="FFFFFF"/>
              <w:spacing w:line="274" w:lineRule="exact"/>
              <w:ind w:right="43"/>
              <w:jc w:val="center"/>
              <w:rPr>
                <w:color w:val="000000"/>
                <w:spacing w:val="14"/>
              </w:rPr>
            </w:pPr>
            <w:r w:rsidRPr="005E67D9">
              <w:rPr>
                <w:caps/>
                <w:color w:val="000000"/>
                <w:spacing w:val="14"/>
              </w:rPr>
              <w:t>Оренбургской области</w:t>
            </w:r>
            <w:r w:rsidRPr="005E67D9">
              <w:rPr>
                <w:color w:val="000000"/>
                <w:spacing w:val="14"/>
              </w:rPr>
              <w:t xml:space="preserve">» </w:t>
            </w:r>
          </w:p>
          <w:p w:rsidR="00BE5588" w:rsidRPr="005E67D9" w:rsidRDefault="00BE5588" w:rsidP="002D1D7E">
            <w:pPr>
              <w:shd w:val="clear" w:color="auto" w:fill="FFFFFF"/>
              <w:spacing w:line="274" w:lineRule="exact"/>
              <w:ind w:right="43"/>
              <w:jc w:val="center"/>
              <w:rPr>
                <w:color w:val="000000"/>
                <w:spacing w:val="14"/>
              </w:rPr>
            </w:pPr>
            <w:r w:rsidRPr="005E67D9">
              <w:rPr>
                <w:color w:val="000000"/>
                <w:spacing w:val="14"/>
              </w:rPr>
              <w:t>(ГБУ РЦРО)</w:t>
            </w:r>
          </w:p>
          <w:p w:rsidR="00BE5588" w:rsidRPr="005E67D9" w:rsidRDefault="00BE5588" w:rsidP="002D1D7E">
            <w:pPr>
              <w:shd w:val="clear" w:color="auto" w:fill="FFFFFF"/>
              <w:spacing w:before="235"/>
              <w:jc w:val="center"/>
              <w:rPr>
                <w:color w:val="000000"/>
                <w:sz w:val="20"/>
                <w:szCs w:val="20"/>
              </w:rPr>
            </w:pPr>
            <w:r w:rsidRPr="005E67D9">
              <w:rPr>
                <w:color w:val="000000"/>
                <w:sz w:val="20"/>
                <w:szCs w:val="20"/>
              </w:rPr>
              <w:t>ул. Пушкинская, д. 24,  г. Оренбург, 460000</w:t>
            </w:r>
          </w:p>
          <w:p w:rsidR="00BE5588" w:rsidRPr="005E67D9" w:rsidRDefault="00BE5588" w:rsidP="002D1D7E">
            <w:pPr>
              <w:shd w:val="clear" w:color="auto" w:fill="FFFFFF"/>
              <w:spacing w:line="254" w:lineRule="exact"/>
              <w:ind w:right="-12"/>
              <w:jc w:val="center"/>
              <w:rPr>
                <w:color w:val="000000"/>
                <w:sz w:val="20"/>
                <w:szCs w:val="20"/>
              </w:rPr>
            </w:pPr>
            <w:r w:rsidRPr="005E67D9">
              <w:rPr>
                <w:color w:val="000000"/>
                <w:sz w:val="20"/>
                <w:szCs w:val="20"/>
              </w:rPr>
              <w:t>телефон: (3532) 77-07-15, 77-25-34, факс (3532) 77-07-15, 77-47-31</w:t>
            </w:r>
          </w:p>
          <w:p w:rsidR="00BE5588" w:rsidRPr="005E67D9" w:rsidRDefault="00BE5588" w:rsidP="002D1D7E">
            <w:pPr>
              <w:shd w:val="clear" w:color="auto" w:fill="FFFFFF"/>
              <w:spacing w:line="254" w:lineRule="exact"/>
              <w:jc w:val="center"/>
              <w:rPr>
                <w:color w:val="000000"/>
                <w:sz w:val="20"/>
                <w:szCs w:val="20"/>
              </w:rPr>
            </w:pPr>
            <w:r w:rsidRPr="005E67D9">
              <w:rPr>
                <w:sz w:val="20"/>
                <w:szCs w:val="20"/>
                <w:lang w:val="en-US"/>
              </w:rPr>
              <w:t>E</w:t>
            </w:r>
            <w:r w:rsidRPr="005E67D9">
              <w:rPr>
                <w:sz w:val="20"/>
                <w:szCs w:val="20"/>
              </w:rPr>
              <w:t>-</w:t>
            </w:r>
            <w:r w:rsidRPr="005E67D9">
              <w:rPr>
                <w:sz w:val="20"/>
                <w:szCs w:val="20"/>
                <w:lang w:val="en-US"/>
              </w:rPr>
              <w:t>mail</w:t>
            </w:r>
            <w:r w:rsidRPr="005E67D9">
              <w:rPr>
                <w:sz w:val="20"/>
                <w:szCs w:val="20"/>
              </w:rPr>
              <w:t xml:space="preserve">: </w:t>
            </w:r>
            <w:hyperlink r:id="rId9" w:history="1">
              <w:r w:rsidRPr="005E67D9">
                <w:rPr>
                  <w:rStyle w:val="a3"/>
                  <w:sz w:val="20"/>
                  <w:szCs w:val="20"/>
                  <w:lang w:val="en-US"/>
                </w:rPr>
                <w:t>cro</w:t>
              </w:r>
              <w:r w:rsidRPr="005E67D9">
                <w:rPr>
                  <w:rStyle w:val="a3"/>
                  <w:sz w:val="20"/>
                  <w:szCs w:val="20"/>
                </w:rPr>
                <w:t>@</w:t>
              </w:r>
              <w:r w:rsidRPr="005E67D9">
                <w:rPr>
                  <w:rStyle w:val="a3"/>
                  <w:sz w:val="20"/>
                  <w:szCs w:val="20"/>
                  <w:lang w:val="en-US"/>
                </w:rPr>
                <w:t>obraz</w:t>
              </w:r>
              <w:r w:rsidRPr="005E67D9">
                <w:rPr>
                  <w:rStyle w:val="a3"/>
                  <w:sz w:val="20"/>
                  <w:szCs w:val="20"/>
                </w:rPr>
                <w:t>-</w:t>
              </w:r>
              <w:r w:rsidRPr="005E67D9">
                <w:rPr>
                  <w:rStyle w:val="a3"/>
                  <w:sz w:val="20"/>
                  <w:szCs w:val="20"/>
                  <w:lang w:val="en-US"/>
                </w:rPr>
                <w:t>orenburg</w:t>
              </w:r>
              <w:r w:rsidRPr="005E67D9">
                <w:rPr>
                  <w:rStyle w:val="a3"/>
                  <w:sz w:val="20"/>
                  <w:szCs w:val="20"/>
                </w:rPr>
                <w:t>.</w:t>
              </w:r>
              <w:r w:rsidRPr="005E67D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5E67D9">
              <w:rPr>
                <w:sz w:val="20"/>
                <w:szCs w:val="20"/>
              </w:rPr>
              <w:t>,</w:t>
            </w:r>
            <w:hyperlink r:id="rId10" w:history="1">
              <w:r w:rsidRPr="005E67D9">
                <w:rPr>
                  <w:rStyle w:val="a3"/>
                  <w:color w:val="000000"/>
                  <w:sz w:val="20"/>
                  <w:szCs w:val="20"/>
                  <w:lang w:val="en-US"/>
                </w:rPr>
                <w:t>http</w:t>
              </w:r>
              <w:r w:rsidRPr="005E67D9">
                <w:rPr>
                  <w:rStyle w:val="a3"/>
                  <w:color w:val="000000"/>
                  <w:sz w:val="20"/>
                  <w:szCs w:val="20"/>
                </w:rPr>
                <w:t>://</w:t>
              </w:r>
              <w:r w:rsidRPr="005E67D9">
                <w:rPr>
                  <w:rStyle w:val="a3"/>
                  <w:color w:val="000000"/>
                  <w:sz w:val="20"/>
                  <w:szCs w:val="20"/>
                  <w:lang w:val="en-US"/>
                </w:rPr>
                <w:t>www</w:t>
              </w:r>
              <w:r w:rsidRPr="005E67D9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5E67D9">
                <w:rPr>
                  <w:rStyle w:val="a3"/>
                  <w:color w:val="000000"/>
                  <w:sz w:val="20"/>
                  <w:szCs w:val="20"/>
                  <w:lang w:val="en-US"/>
                </w:rPr>
                <w:t>orenedu</w:t>
              </w:r>
              <w:r w:rsidRPr="005E67D9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5E67D9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BE5588" w:rsidRDefault="00BE5588" w:rsidP="002D1D7E">
            <w:pPr>
              <w:jc w:val="center"/>
            </w:pPr>
          </w:p>
        </w:tc>
      </w:tr>
      <w:tr w:rsidR="00BE5588">
        <w:tc>
          <w:tcPr>
            <w:tcW w:w="9571" w:type="dxa"/>
          </w:tcPr>
          <w:p w:rsidR="00BE5588" w:rsidRDefault="00314281" w:rsidP="00314281">
            <w:r>
              <w:t xml:space="preserve">                  </w:t>
            </w:r>
            <w:r w:rsidR="00971656">
              <w:t xml:space="preserve">                 </w:t>
            </w:r>
          </w:p>
          <w:p w:rsidR="00BE5588" w:rsidRPr="00B418EB" w:rsidRDefault="00414E7D" w:rsidP="002D1D7E">
            <w:pPr>
              <w:rPr>
                <w:u w:val="single"/>
              </w:rPr>
            </w:pPr>
            <w:r>
              <w:t xml:space="preserve"> № </w:t>
            </w:r>
            <w:r w:rsidR="00A7264F">
              <w:rPr>
                <w:u w:val="single"/>
              </w:rPr>
              <w:t>01-08</w:t>
            </w:r>
            <w:r w:rsidR="00A7264F" w:rsidRPr="00A7264F">
              <w:rPr>
                <w:u w:val="single"/>
              </w:rPr>
              <w:t xml:space="preserve">/752            </w:t>
            </w:r>
            <w:r w:rsidR="00B418EB">
              <w:t>от</w:t>
            </w:r>
            <w:r w:rsidR="00A7264F" w:rsidRPr="00A7264F">
              <w:rPr>
                <w:u w:val="single"/>
              </w:rPr>
              <w:t xml:space="preserve"> </w:t>
            </w:r>
            <w:r w:rsidR="00A7264F">
              <w:rPr>
                <w:u w:val="single"/>
              </w:rPr>
              <w:t>07.10.2016</w:t>
            </w:r>
            <w:r w:rsidR="00B418EB">
              <w:rPr>
                <w:u w:val="single"/>
              </w:rPr>
              <w:t xml:space="preserve"> </w:t>
            </w:r>
            <w:r w:rsidR="00B418EB">
              <w:t xml:space="preserve"> </w:t>
            </w:r>
          </w:p>
          <w:p w:rsidR="00BE5588" w:rsidRDefault="00BE5588" w:rsidP="002D1D7E"/>
        </w:tc>
      </w:tr>
    </w:tbl>
    <w:p w:rsidR="007063AB" w:rsidRPr="007063AB" w:rsidRDefault="007063AB" w:rsidP="007063AB">
      <w:pPr>
        <w:rPr>
          <w:vanish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894"/>
        <w:gridCol w:w="246"/>
        <w:gridCol w:w="5040"/>
      </w:tblGrid>
      <w:tr w:rsidR="00BE5588" w:rsidRPr="005D1FDB">
        <w:trPr>
          <w:cantSplit/>
          <w:trHeight w:val="249"/>
        </w:trPr>
        <w:tc>
          <w:tcPr>
            <w:tcW w:w="360" w:type="dxa"/>
          </w:tcPr>
          <w:p w:rsidR="00BE5588" w:rsidRPr="005D1FDB" w:rsidRDefault="00F52E0C" w:rsidP="002D1D7E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54610</wp:posOffset>
                      </wp:positionV>
                      <wp:extent cx="6350" cy="156845"/>
                      <wp:effectExtent l="13335" t="6985" r="8890" b="762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56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3pt" to="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EkHAIAADUEAAAOAAAAZHJzL2Uyb0RvYy54bWysU82O2jAQvlfqO1i+QxI2oRARVhWB9rBt&#10;kXb7AMZ2iFXHtmxDQFXfvWMT6NJeqqo5OGPPzDff/C0eT51ER26d0KrC2TjFiCuqmVD7Cn992Yxm&#10;GDlPFCNSK17hM3f4cfn2zaI3JZ/oVkvGLQIQ5creVLj13pRJ4mjLO+LG2nAFykbbjni42n3CLOkB&#10;vZPJJE2nSa8tM1ZT7hy81hclXkb8puHUf2kaxz2SFQZuPp42nrtwJssFKfeWmFbQgQb5BxYdEQqC&#10;3qBq4gk6WPEHVCeo1U43fkx1l+imEZTHHCCbLP0tm+eWGB5zgeI4cyuT+3+w9PNxa5FgFS4wUqSD&#10;Fj0JxVEWS9MbV4LFSm1tSI6e1LN50vSbQ0qvWqL2PFJ8ORvwy0IxkzuXcHEGAuz6T5qBDTl4Het0&#10;amyHGinMx+AYwKEW6BQbc741hp88ovA4fSigeRQUWTGd5UWMRMoAElyNdf4D1x0KQoUlJBAhyfHJ&#10;+UDql0kwV3ojpIydlwr1FZ4XkyI6OC0FC8pg5ux+t5IWHUmYnfgNce/MrD4oFsFaTth6kD0R8iJD&#10;cKkCHiQDdAbpMhzf5+l8PVvP8lE+ma5HeVrXo/ebVT6abrJ3Rf1Qr1Z19iNQy/KyFYxxFdhdBzXL&#10;/24QhpW5jNhtVG9lSO7RY72A7PUfSce+hlaGzXLlTrPz1l77DbMZjYc9CsP/+g7y621f/gQAAP//&#10;AwBQSwMEFAAGAAgAAAAhAOdoP5jZAAAABAEAAA8AAABkcnMvZG93bnJldi54bWxMjkFLw0AUhO9C&#10;/8PyBG920wRKTbMppagXQWiNnjfZ1yS4+zZkt2n8976e9DQMM8x8xW52Vkw4ht6TgtUyAYHUeNNT&#10;q6D6eHncgAhRk9HWEyr4wQC7cnFX6Nz4Kx1xOsVW8AiFXCvoYhxyKUPTodNh6Qckzs5+dDqyHVtp&#10;Rn3lcWdlmiRr6XRP/NDpAQ8dNt+ni1Ow/3p7zt6n2nlrntrq07gqeU2Verif91sQEef4V4YbPqND&#10;yUy1v5AJwipIV1xUsFmD4DRjV7NkGciykP/hy18AAAD//wMAUEsBAi0AFAAGAAgAAAAhALaDOJL+&#10;AAAA4QEAABMAAAAAAAAAAAAAAAAAAAAAAFtDb250ZW50X1R5cGVzXS54bWxQSwECLQAUAAYACAAA&#10;ACEAOP0h/9YAAACUAQAACwAAAAAAAAAAAAAAAAAvAQAAX3JlbHMvLnJlbHNQSwECLQAUAAYACAAA&#10;ACEARgnRJBwCAAA1BAAADgAAAAAAAAAAAAAAAAAuAgAAZHJzL2Uyb0RvYy54bWxQSwECLQAUAAYA&#10;CAAAACEA52g/mNkAAAAE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54610</wp:posOffset>
                      </wp:positionV>
                      <wp:extent cx="146050" cy="4445"/>
                      <wp:effectExtent l="13335" t="6985" r="12065" b="762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3pt" to="12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GiFQIAACsEAAAOAAAAZHJzL2Uyb0RvYy54bWysU8GO2jAQvVfqP1i+QxIaKESEVUWgF9pF&#10;2u0HGNshVh3bsg0BVf33jp1AS3upqubgjO2ZN2/mjZdPl1aiM7dOaFXibJxixBXVTKhjib+8bkdz&#10;jJwnihGpFS/xlTv8tHr7ZtmZgk90oyXjFgGIckVnStx4b4okcbThLXFjbbiCy1rblnjY2mPCLOkA&#10;vZXJJE1nSactM1ZT7hycVv0lXkX8uubUP9e14x7JEgM3H1cb10NYk9WSFEdLTCPoQIP8A4uWCAVJ&#10;71AV8QSdrPgDqhXUaqdrP6a6TXRdC8pjDVBNlv5WzUtDDI+1QHOcubfJ/T9Y+vm8t0iwEucYKdKC&#10;RDuhOMqy0JrOuAI81mpvQ3H0ol7MTtOvDim9bog68kjx9WogLkYkDyFh4wwkOHSfNAMfcvI69ulS&#10;2zZAQgfQJcpxvcvBLx5ROMzyWToF0Shc5Xk+DYwSUtxCjXX+I9ctCkaJJdCO0OS8c753vbmETEpv&#10;hZRRb6lQV+LFdDKNAU5LwcJlcHP2eFhLi84kTEz8hrwPblafFItgDSdsM9ieCNnbwFOqgAfFAJ3B&#10;6kfi2yJdbOabeT7KJ7PNKE+ravRhu85Hs232flq9q9brKvseqGV50QjGuArsbuOZ5X8n//BQ+sG6&#10;D+i9DckjemwtkL39I+moZhCwH4WDZte9Da0NwsJERufh9YSR/3UfvX6+8dUPAAAA//8DAFBLAwQU&#10;AAYACAAAACEAiTntldkAAAAEAQAADwAAAGRycy9kb3ducmV2LnhtbEyOsU7DQBBEeyT+4bRINBE5&#10;xxFRMF5HCHBHQwDRbuzFtvDtOb5LYvh6lgrK0YzevHwzud4ceQydF4TFPAHDUvm6kwbh9aW8WoMJ&#10;kaSm3gsjfHGATXF+llNW+5M883EbG6MQCRkhtDEOmbWhatlRmPuBRbsPPzqKGsfG1iOdFO56mybJ&#10;yjrqRB9aGvi+5epze3AIoXzjffk9q2bJ+7LxnO4fnh4J8fJiursFE3mKf2P41Vd1KNRp5w9SB9Mj&#10;pAsdIqxXYLRNrzXuEG6WYIvc/pcvfgAAAP//AwBQSwECLQAUAAYACAAAACEAtoM4kv4AAADhAQAA&#10;EwAAAAAAAAAAAAAAAAAAAAAAW0NvbnRlbnRfVHlwZXNdLnhtbFBLAQItABQABgAIAAAAIQA4/SH/&#10;1gAAAJQBAAALAAAAAAAAAAAAAAAAAC8BAABfcmVscy8ucmVsc1BLAQItABQABgAIAAAAIQAuCGGi&#10;FQIAACsEAAAOAAAAAAAAAAAAAAAAAC4CAABkcnMvZTJvRG9jLnhtbFBLAQItABQABgAIAAAAIQCJ&#10;Oe2V2QAAAAQBAAAPAAAAAAAAAAAAAAAAAG8EAABkcnMvZG93bnJldi54bWxQSwUGAAAAAAQABADz&#10;AAAAdQUAAAAA&#10;"/>
                  </w:pict>
                </mc:Fallback>
              </mc:AlternateContent>
            </w:r>
          </w:p>
        </w:tc>
        <w:tc>
          <w:tcPr>
            <w:tcW w:w="3894" w:type="dxa"/>
          </w:tcPr>
          <w:p w:rsidR="00BE5588" w:rsidRPr="003B29F1" w:rsidRDefault="00520840" w:rsidP="0077027F">
            <w:pPr>
              <w:jc w:val="center"/>
              <w:rPr>
                <w:color w:val="000000"/>
                <w:sz w:val="28"/>
                <w:szCs w:val="28"/>
              </w:rPr>
            </w:pPr>
            <w:r w:rsidRPr="003B29F1">
              <w:rPr>
                <w:color w:val="000000"/>
                <w:sz w:val="28"/>
                <w:szCs w:val="28"/>
              </w:rPr>
              <w:t xml:space="preserve">О </w:t>
            </w:r>
            <w:r w:rsidR="0077027F">
              <w:rPr>
                <w:color w:val="000000"/>
                <w:sz w:val="28"/>
                <w:szCs w:val="28"/>
              </w:rPr>
              <w:t>направлении методических рекомендаций</w:t>
            </w:r>
          </w:p>
        </w:tc>
        <w:tc>
          <w:tcPr>
            <w:tcW w:w="246" w:type="dxa"/>
          </w:tcPr>
          <w:p w:rsidR="00BE5588" w:rsidRPr="005D1FDB" w:rsidRDefault="00F52E0C" w:rsidP="002D1D7E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50165</wp:posOffset>
                      </wp:positionV>
                      <wp:extent cx="5715" cy="156845"/>
                      <wp:effectExtent l="6985" t="12065" r="6350" b="1206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156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3.95pt" to="1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bTHAIAADUEAAAOAAAAZHJzL2Uyb0RvYy54bWysU8GO2jAQvVfqP1i+QxKasBARVhWB9rBt&#10;kXb7AcZ2iFXHtmxDQFX/vWMT6NJeqqo5OGN75s2bmefF46mT6MitE1pVOBunGHFFNRNqX+GvL5vR&#10;DCPniWJEasUrfOYOPy7fvln0puQT3WrJuEUAolzZmwq33psySRxteUfcWBuu4LLRtiMetnafMEt6&#10;QO9kMknTadJry4zVlDsHp/XlEi8jftNw6r80jeMeyQoDNx9XG9ddWJPlgpR7S0wr6ECD/AOLjggF&#10;SW9QNfEEHaz4A6oT1GqnGz+mukt00wjKYw1QTZb+Vs1zSwyPtUBznLm1yf0/WPr5uLVIsApPMFKk&#10;gxE9CcVRNgmt6Y0rwWOltjYUR0/q2Txp+s0hpVctUXseKb6cDcRlISK5CwkbZyDBrv+kGfiQg9ex&#10;T6fGdqiRwnwMgQEceoFOcTDn22D4ySMKh8VDVmBE4SIrprO8iJlIGUBCqLHOf+C6Q8GosIQCIiQ5&#10;PjkfSP1yCe5Kb4SUcfJSob7C82JSxACnpWDhMrg5u9+tpEVHErQTvyHvnZvVB8UiWMsJWw+2J0Je&#10;bEguVcCDYoDOYF3E8X2eztez9Swf5ZPpepSndT16v1nlo+kmeyjqd/VqVWc/ArUsL1vBGFeB3VWo&#10;Wf53QhiezEViN6ne2pDco8d+AdnrP5KOcw2jvIhip9l5a6/zBm1G5+EdBfG/3oP9+rUvfwIAAP//&#10;AwBQSwMEFAAGAAgAAAAhALABLKHaAAAABgEAAA8AAABkcnMvZG93bnJldi54bWxMjsFOwzAQRO9I&#10;/IO1SL1Rp6lUmhCnqhD0goREGzg78ZJE2OsodtPw9ywnehzN6M0rdrOzYsIx9J4UrJYJCKTGm55a&#10;BdXp5X4LIkRNRltPqOAHA+zK25tC58Zf6B2nY2wFQyjkWkEX45BLGZoOnQ5LPyBx9+VHpyPHsZVm&#10;1BeGOyvTJNlIp3vih04P+NRh8308OwX7z9fn9dtUO29N1lYfxlXJIVVqcTfvH0FEnOP/GP70WR1K&#10;dqr9mUwQlnO24qWChwwE13wGolawTjcgy0Je65e/AAAA//8DAFBLAQItABQABgAIAAAAIQC2gziS&#10;/gAAAOEBAAATAAAAAAAAAAAAAAAAAAAAAABbQ29udGVudF9UeXBlc10ueG1sUEsBAi0AFAAGAAgA&#10;AAAhADj9If/WAAAAlAEAAAsAAAAAAAAAAAAAAAAALwEAAF9yZWxzLy5yZWxzUEsBAi0AFAAGAAgA&#10;AAAhABP9ZtMcAgAANQQAAA4AAAAAAAAAAAAAAAAALgIAAGRycy9lMm9Eb2MueG1sUEsBAi0AFAAG&#10;AAgAAAAhALABLKHaAAAABg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54610</wp:posOffset>
                      </wp:positionV>
                      <wp:extent cx="158115" cy="4445"/>
                      <wp:effectExtent l="10795" t="6985" r="12065" b="762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11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4.3pt" to="9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U7GwIAADUEAAAOAAAAZHJzL2Uyb0RvYy54bWysU8GO2jAQvVfqP1i+QxI2U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MJgdRop0&#10;MKInoTjKHkJreuMK8KjU1obi6Ek9mydNvzmkdNUSteeR4svZQFwWIpK7kLBxBhLs+k+agQ85eB37&#10;dGpshxopzMcQGMChF+gUB3O+DYafPKJwmE3nWTbFiMJVnufTmIkUASSEGuv8B647FIwSSyggQpLj&#10;k/OB1C+X4K70RkgZJy8V6ku8mE6mMcBpKVi4DG7O7neVtOhIgnbiN+S9c7P6oFgEazlh68H2RMiL&#10;DcmlCnhQDNAZrIs4vi/SxXq+nuejfDJbj/K0rkfvN1U+mm2yd9P6oa6qOvsRqGV50QrGuArsrkLN&#10;8r8TwvBkLhK7SfXWhuQePfYLyF7/kXScaxjlRRQ7zc5be503aDM6D+8oiP/1HuzXr331EwAA//8D&#10;AFBLAwQUAAYACAAAACEAwgQrBtsAAAAFAQAADwAAAGRycy9kb3ducmV2LnhtbEzOQUvDQBAF4Lvg&#10;f1hG6K3dtKWliZmUItqLIFij5012TIK7syG7TeO/7/akx+EN7335frJGjDT4zjHCcpGAIK6d7rhB&#10;KD9e5jsQPijWyjgmhF/ysC/u73KVaXfhdxpPoRGxhH2mENoQ+kxKX7dklV+4njhm326wKsRzaKQe&#10;1CWWWyNXSbKVVnUcF1rV01NL9c/pbBEOX6/P67exss7otCk/tS2T4wpx9jAdHkEEmsLfM9z4kQ5F&#10;NFXuzNoLgzDfRHlA2G1B3OJ0CaJCSNcgi1z+1xdXAAAA//8DAFBLAQItABQABgAIAAAAIQC2gziS&#10;/gAAAOEBAAATAAAAAAAAAAAAAAAAAAAAAABbQ29udGVudF9UeXBlc10ueG1sUEsBAi0AFAAGAAgA&#10;AAAhADj9If/WAAAAlAEAAAsAAAAAAAAAAAAAAAAALwEAAF9yZWxzLy5yZWxzUEsBAi0AFAAGAAgA&#10;AAAhAJQjNTsbAgAANQQAAA4AAAAAAAAAAAAAAAAALgIAAGRycy9lMm9Eb2MueG1sUEsBAi0AFAAG&#10;AAgAAAAhAMIEKwbbAAAABQ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040" w:type="dxa"/>
          </w:tcPr>
          <w:p w:rsidR="003B29F1" w:rsidRDefault="00BE5588" w:rsidP="002D1D7E">
            <w:pPr>
              <w:ind w:right="-68"/>
              <w:jc w:val="center"/>
              <w:rPr>
                <w:color w:val="000000"/>
                <w:sz w:val="28"/>
                <w:szCs w:val="28"/>
              </w:rPr>
            </w:pPr>
            <w:r w:rsidRPr="003B29F1">
              <w:rPr>
                <w:color w:val="000000"/>
                <w:sz w:val="28"/>
                <w:szCs w:val="28"/>
              </w:rPr>
              <w:t xml:space="preserve">Руководителям </w:t>
            </w:r>
          </w:p>
          <w:p w:rsidR="003B29F1" w:rsidRDefault="00BE5588" w:rsidP="002D1D7E">
            <w:pPr>
              <w:ind w:right="-68"/>
              <w:jc w:val="center"/>
              <w:rPr>
                <w:color w:val="000000"/>
                <w:sz w:val="28"/>
                <w:szCs w:val="28"/>
              </w:rPr>
            </w:pPr>
            <w:r w:rsidRPr="003B29F1">
              <w:rPr>
                <w:color w:val="000000"/>
                <w:sz w:val="28"/>
                <w:szCs w:val="28"/>
              </w:rPr>
              <w:t xml:space="preserve">муниципальных органов, осуществляющих управление </w:t>
            </w:r>
          </w:p>
          <w:p w:rsidR="00BE5588" w:rsidRPr="003B29F1" w:rsidRDefault="00BE5588" w:rsidP="002D1D7E">
            <w:pPr>
              <w:ind w:right="-68"/>
              <w:jc w:val="center"/>
              <w:rPr>
                <w:color w:val="000000"/>
                <w:sz w:val="28"/>
                <w:szCs w:val="28"/>
              </w:rPr>
            </w:pPr>
            <w:r w:rsidRPr="003B29F1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</w:tr>
    </w:tbl>
    <w:p w:rsidR="0057200E" w:rsidRDefault="0057200E" w:rsidP="003D3CB4">
      <w:pPr>
        <w:rPr>
          <w:b/>
          <w:i/>
          <w:sz w:val="28"/>
          <w:szCs w:val="28"/>
        </w:rPr>
      </w:pPr>
    </w:p>
    <w:p w:rsidR="00602978" w:rsidRDefault="00602978" w:rsidP="003D3CB4">
      <w:pPr>
        <w:rPr>
          <w:b/>
          <w:i/>
          <w:sz w:val="28"/>
          <w:szCs w:val="28"/>
        </w:rPr>
      </w:pPr>
    </w:p>
    <w:p w:rsidR="00BE5588" w:rsidRDefault="00BE5588" w:rsidP="003B29F1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коллеги!</w:t>
      </w:r>
    </w:p>
    <w:p w:rsidR="00414E7D" w:rsidRDefault="00414E7D" w:rsidP="003B29F1">
      <w:pPr>
        <w:ind w:firstLine="720"/>
        <w:jc w:val="center"/>
        <w:rPr>
          <w:b/>
          <w:i/>
          <w:sz w:val="28"/>
          <w:szCs w:val="28"/>
        </w:rPr>
      </w:pPr>
    </w:p>
    <w:p w:rsidR="006D49A2" w:rsidRDefault="0077027F" w:rsidP="006821F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оказания мето</w:t>
      </w:r>
      <w:r w:rsidR="00F86D4C">
        <w:rPr>
          <w:color w:val="000000"/>
          <w:sz w:val="28"/>
          <w:szCs w:val="28"/>
        </w:rPr>
        <w:t xml:space="preserve">дической помощи и </w:t>
      </w:r>
      <w:r>
        <w:rPr>
          <w:color w:val="000000"/>
          <w:sz w:val="28"/>
          <w:szCs w:val="28"/>
        </w:rPr>
        <w:t xml:space="preserve"> совершенствования механизмов проведения независимой оценки качества организациям, осуществляющим образовательную деятельность в сфере образования, направляем Вам </w:t>
      </w:r>
      <w:r w:rsidR="006821F3">
        <w:rPr>
          <w:color w:val="000000"/>
          <w:sz w:val="28"/>
          <w:szCs w:val="28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  <w:r w:rsidR="00701216">
        <w:rPr>
          <w:color w:val="000000"/>
          <w:sz w:val="28"/>
          <w:szCs w:val="28"/>
        </w:rPr>
        <w:t>.</w:t>
      </w:r>
    </w:p>
    <w:p w:rsidR="00701216" w:rsidRDefault="00F86D4C" w:rsidP="006821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Обращаем В</w:t>
      </w:r>
      <w:r w:rsidR="00701216">
        <w:rPr>
          <w:color w:val="000000"/>
          <w:sz w:val="28"/>
          <w:szCs w:val="28"/>
        </w:rPr>
        <w:t xml:space="preserve">аше внимание, что вопросы и бальная оценка на ответы анкеты № 2 заполняется респондентами </w:t>
      </w:r>
      <w:r w:rsidR="00B1780B">
        <w:rPr>
          <w:color w:val="000000"/>
          <w:sz w:val="28"/>
          <w:szCs w:val="28"/>
        </w:rPr>
        <w:t>и размещается в открытом доступе на официальных сайтах образовательных организаций.</w:t>
      </w:r>
    </w:p>
    <w:p w:rsidR="00BE5588" w:rsidRDefault="00147C20" w:rsidP="003B29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9B57FB">
        <w:rPr>
          <w:sz w:val="28"/>
          <w:szCs w:val="28"/>
        </w:rPr>
        <w:t>24</w:t>
      </w:r>
      <w:r w:rsidR="00516CC1">
        <w:rPr>
          <w:sz w:val="28"/>
          <w:szCs w:val="28"/>
        </w:rPr>
        <w:t xml:space="preserve"> листах.</w:t>
      </w:r>
    </w:p>
    <w:p w:rsidR="00602978" w:rsidRDefault="00602978" w:rsidP="003D3CB4">
      <w:pPr>
        <w:jc w:val="both"/>
        <w:rPr>
          <w:sz w:val="28"/>
          <w:szCs w:val="28"/>
        </w:rPr>
      </w:pPr>
    </w:p>
    <w:p w:rsidR="00602978" w:rsidRDefault="00602978" w:rsidP="003D3CB4">
      <w:pPr>
        <w:jc w:val="both"/>
        <w:rPr>
          <w:sz w:val="28"/>
          <w:szCs w:val="28"/>
        </w:rPr>
      </w:pPr>
    </w:p>
    <w:p w:rsidR="00BE5588" w:rsidRDefault="00BE5588" w:rsidP="003D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</w:t>
      </w:r>
      <w:r w:rsidR="00986490">
        <w:rPr>
          <w:sz w:val="28"/>
          <w:szCs w:val="28"/>
        </w:rPr>
        <w:t>Э.Ф. Масликова</w:t>
      </w:r>
    </w:p>
    <w:p w:rsidR="00BE5588" w:rsidRDefault="00BE5588" w:rsidP="003D3CB4">
      <w:pPr>
        <w:ind w:firstLine="720"/>
      </w:pPr>
    </w:p>
    <w:p w:rsidR="00602978" w:rsidRDefault="00602978" w:rsidP="003D3CB4">
      <w:pPr>
        <w:ind w:firstLine="720"/>
      </w:pPr>
    </w:p>
    <w:p w:rsidR="00602978" w:rsidRDefault="00602978" w:rsidP="003D3CB4">
      <w:pPr>
        <w:ind w:firstLine="720"/>
      </w:pPr>
    </w:p>
    <w:p w:rsidR="00602978" w:rsidRDefault="00602978" w:rsidP="003D3CB4">
      <w:pPr>
        <w:ind w:firstLine="720"/>
      </w:pPr>
    </w:p>
    <w:p w:rsidR="003D3CB4" w:rsidRDefault="003D3CB4" w:rsidP="003D3CB4">
      <w:pPr>
        <w:ind w:firstLine="720"/>
      </w:pPr>
    </w:p>
    <w:p w:rsidR="00BE5588" w:rsidRPr="003D3CB4" w:rsidRDefault="00483A9E" w:rsidP="003D3CB4">
      <w:pPr>
        <w:rPr>
          <w:sz w:val="22"/>
          <w:szCs w:val="22"/>
        </w:rPr>
      </w:pPr>
      <w:r>
        <w:rPr>
          <w:sz w:val="22"/>
          <w:szCs w:val="22"/>
        </w:rPr>
        <w:t>Инюцина О.И</w:t>
      </w:r>
      <w:r w:rsidR="00986490">
        <w:rPr>
          <w:sz w:val="22"/>
          <w:szCs w:val="22"/>
        </w:rPr>
        <w:t>.</w:t>
      </w:r>
    </w:p>
    <w:p w:rsidR="00BE5588" w:rsidRDefault="00483A9E" w:rsidP="003D3CB4">
      <w:pPr>
        <w:rPr>
          <w:sz w:val="22"/>
          <w:szCs w:val="22"/>
        </w:rPr>
      </w:pPr>
      <w:r>
        <w:rPr>
          <w:sz w:val="22"/>
          <w:szCs w:val="22"/>
        </w:rPr>
        <w:t>(3532)</w:t>
      </w:r>
      <w:r w:rsidR="00BE5588" w:rsidRPr="003D3CB4">
        <w:rPr>
          <w:sz w:val="22"/>
          <w:szCs w:val="22"/>
        </w:rPr>
        <w:t>77-0</w:t>
      </w:r>
      <w:r w:rsidR="00E56CEC">
        <w:rPr>
          <w:sz w:val="22"/>
          <w:szCs w:val="22"/>
        </w:rPr>
        <w:t>7-15</w:t>
      </w:r>
    </w:p>
    <w:p w:rsidR="00602978" w:rsidRDefault="00602978" w:rsidP="003D3CB4">
      <w:pPr>
        <w:rPr>
          <w:sz w:val="22"/>
          <w:szCs w:val="22"/>
        </w:rPr>
      </w:pPr>
    </w:p>
    <w:p w:rsidR="008D0BD3" w:rsidRDefault="008D0BD3" w:rsidP="006D49A2"/>
    <w:p w:rsidR="00147C20" w:rsidRDefault="00147C20" w:rsidP="006D49A2"/>
    <w:p w:rsidR="00147C20" w:rsidRDefault="00147C20" w:rsidP="006D49A2"/>
    <w:p w:rsidR="00147C20" w:rsidRDefault="00147C20" w:rsidP="006D49A2"/>
    <w:p w:rsidR="00147C20" w:rsidRDefault="00147C20" w:rsidP="006D49A2"/>
    <w:p w:rsidR="00147C20" w:rsidRDefault="00147C20" w:rsidP="006D49A2"/>
    <w:p w:rsidR="00147C20" w:rsidRDefault="00147C20" w:rsidP="006D49A2"/>
    <w:p w:rsidR="00147C20" w:rsidRDefault="00516CC1" w:rsidP="00516CC1">
      <w:pPr>
        <w:jc w:val="right"/>
      </w:pPr>
      <w:r>
        <w:lastRenderedPageBreak/>
        <w:t>Приложение</w:t>
      </w:r>
    </w:p>
    <w:p w:rsidR="00516CC1" w:rsidRDefault="00516CC1" w:rsidP="00516CC1">
      <w:pPr>
        <w:jc w:val="center"/>
      </w:pPr>
    </w:p>
    <w:p w:rsidR="00516CC1" w:rsidRDefault="00516CC1" w:rsidP="00516CC1"/>
    <w:p w:rsidR="00F80CA4" w:rsidRPr="00345D74" w:rsidRDefault="00F80CA4" w:rsidP="00F80CA4">
      <w:pPr>
        <w:widowControl w:val="0"/>
        <w:spacing w:after="140"/>
        <w:jc w:val="center"/>
        <w:rPr>
          <w:rFonts w:eastAsia="Times New Roman"/>
          <w:b/>
          <w:sz w:val="28"/>
          <w:szCs w:val="28"/>
        </w:rPr>
      </w:pPr>
      <w:r w:rsidRPr="00345D74">
        <w:rPr>
          <w:rFonts w:eastAsia="Times New Roman"/>
          <w:b/>
          <w:sz w:val="28"/>
          <w:szCs w:val="28"/>
        </w:rPr>
        <w:t>МЕТОДИЧЕСКИЕ РЕКОМЕНДАЦИИ</w:t>
      </w:r>
    </w:p>
    <w:p w:rsidR="00F80CA4" w:rsidRPr="00345D74" w:rsidRDefault="00F80CA4" w:rsidP="00F80CA4">
      <w:pPr>
        <w:widowControl w:val="0"/>
        <w:spacing w:after="140"/>
        <w:jc w:val="center"/>
        <w:rPr>
          <w:rFonts w:eastAsia="Times New Roman"/>
          <w:b/>
          <w:sz w:val="28"/>
          <w:szCs w:val="28"/>
        </w:rPr>
      </w:pPr>
      <w:r w:rsidRPr="00345D74">
        <w:rPr>
          <w:rFonts w:eastAsia="Times New Roman"/>
          <w:b/>
          <w:sz w:val="28"/>
          <w:szCs w:val="28"/>
        </w:rPr>
        <w:t>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</w:p>
    <w:p w:rsidR="00F80CA4" w:rsidRPr="00345D74" w:rsidRDefault="00F80CA4" w:rsidP="00F80CA4">
      <w:pPr>
        <w:spacing w:after="140"/>
        <w:jc w:val="both"/>
      </w:pPr>
    </w:p>
    <w:p w:rsidR="00F80CA4" w:rsidRPr="00345D74" w:rsidRDefault="00F80CA4" w:rsidP="00F80CA4">
      <w:pPr>
        <w:pStyle w:val="1"/>
      </w:pPr>
      <w:r w:rsidRPr="00345D74">
        <w:t xml:space="preserve">1. Общие </w:t>
      </w:r>
      <w:r w:rsidRPr="008D3B79">
        <w:t>положения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1.1. В соответствии с частью 5 статьи 95.2 Федерального закона от 29 декабря 2012 г. № 273-ФЗ «Об образовании в Российской Федерации» (далее – Закон № 273) разработаны и утверждены </w:t>
      </w:r>
      <w:bookmarkStart w:id="0" w:name="_GoBack"/>
      <w:bookmarkEnd w:id="0"/>
      <w:r w:rsidRPr="00345D74">
        <w:rPr>
          <w:rFonts w:eastAsia="Times New Roman"/>
          <w:sz w:val="28"/>
          <w:szCs w:val="28"/>
        </w:rPr>
        <w:t>приказом Минобрнауки России от 5 декабря 2014 г. № 1547 (далее – приказ № 1547) показатели, характеризующие общие критерии независимой оценки качества образовательной деятельности организаций, осуществляющих образовательную деятельность» (далее – НОКО).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Настоящие Методические рекомендации разработаны в целях реализации приказа № 1547 в части порядка расчета показателей НОКО. </w:t>
      </w:r>
    </w:p>
    <w:p w:rsidR="00F80CA4" w:rsidRPr="00345D74" w:rsidRDefault="00F80CA4" w:rsidP="00F80CA4">
      <w:pPr>
        <w:spacing w:line="336" w:lineRule="auto"/>
        <w:ind w:firstLine="720"/>
        <w:jc w:val="both"/>
      </w:pPr>
      <w:r w:rsidRPr="00345D74">
        <w:rPr>
          <w:rFonts w:eastAsia="Times New Roman"/>
          <w:sz w:val="28"/>
          <w:szCs w:val="28"/>
        </w:rPr>
        <w:t>1.2. Определения, использованные в настоящих Методических рекомендациях:</w:t>
      </w:r>
    </w:p>
    <w:p w:rsidR="00F80CA4" w:rsidRPr="00345D74" w:rsidRDefault="00F80CA4" w:rsidP="00F80CA4">
      <w:pPr>
        <w:spacing w:line="336" w:lineRule="auto"/>
        <w:ind w:firstLine="709"/>
        <w:jc w:val="both"/>
      </w:pPr>
      <w:r w:rsidRPr="00345D74">
        <w:rPr>
          <w:rFonts w:eastAsia="Times New Roman"/>
          <w:sz w:val="28"/>
          <w:szCs w:val="28"/>
        </w:rPr>
        <w:t xml:space="preserve">анкетирование – метод проведения социологических опросов, при котором общение между интервьюером и респондентом </w:t>
      </w:r>
      <w:r>
        <w:rPr>
          <w:rFonts w:eastAsia="Times New Roman"/>
          <w:sz w:val="28"/>
          <w:szCs w:val="28"/>
        </w:rPr>
        <w:t>осуществляется в соответствии с </w:t>
      </w:r>
      <w:r w:rsidRPr="00345D74">
        <w:rPr>
          <w:rFonts w:eastAsia="Times New Roman"/>
          <w:sz w:val="28"/>
          <w:szCs w:val="28"/>
        </w:rPr>
        <w:t>разработанной анкетой (может проводиться в электронном виде через сеть «Интернет»);</w:t>
      </w:r>
    </w:p>
    <w:p w:rsidR="00F80CA4" w:rsidRPr="00345D74" w:rsidRDefault="00F80CA4" w:rsidP="00F80CA4">
      <w:pPr>
        <w:spacing w:line="336" w:lineRule="auto"/>
        <w:ind w:firstLine="709"/>
        <w:jc w:val="both"/>
      </w:pPr>
      <w:r w:rsidRPr="00345D74">
        <w:rPr>
          <w:rFonts w:eastAsia="Times New Roman"/>
          <w:sz w:val="28"/>
          <w:szCs w:val="28"/>
        </w:rPr>
        <w:t>анкета – опросный лист, заполняемый респондентом</w:t>
      </w:r>
      <w:r>
        <w:rPr>
          <w:rFonts w:eastAsia="Times New Roman"/>
          <w:sz w:val="28"/>
          <w:szCs w:val="28"/>
        </w:rPr>
        <w:t xml:space="preserve"> (либо сотрудником организации-оператора</w:t>
      </w:r>
      <w:r w:rsidRPr="00345D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основании ответов респондента) </w:t>
      </w:r>
      <w:r w:rsidRPr="00345D74">
        <w:rPr>
          <w:rFonts w:eastAsia="Times New Roman"/>
          <w:sz w:val="28"/>
          <w:szCs w:val="28"/>
        </w:rPr>
        <w:t>по указанным в нем правилам;</w:t>
      </w:r>
    </w:p>
    <w:p w:rsidR="00F80CA4" w:rsidRPr="00345D74" w:rsidRDefault="00F80CA4" w:rsidP="00F80CA4">
      <w:pPr>
        <w:spacing w:line="336" w:lineRule="auto"/>
        <w:ind w:firstLine="709"/>
        <w:jc w:val="both"/>
      </w:pPr>
      <w:r w:rsidRPr="00345D74">
        <w:rPr>
          <w:rFonts w:eastAsia="Times New Roman"/>
          <w:sz w:val="28"/>
          <w:szCs w:val="28"/>
        </w:rPr>
        <w:t>респонденты – лица, принявшие участие в анкетировании;</w:t>
      </w:r>
    </w:p>
    <w:p w:rsidR="00F80CA4" w:rsidRPr="00345D74" w:rsidRDefault="00F80CA4" w:rsidP="00F80CA4">
      <w:pPr>
        <w:spacing w:line="336" w:lineRule="auto"/>
        <w:ind w:firstLine="709"/>
        <w:jc w:val="both"/>
      </w:pPr>
      <w:r w:rsidRPr="00345D74">
        <w:rPr>
          <w:rFonts w:eastAsia="Times New Roman"/>
          <w:sz w:val="28"/>
          <w:szCs w:val="28"/>
        </w:rPr>
        <w:t>интервьюер – лицо, осуществляющее сбор информации посредством опроса респондентов;</w:t>
      </w:r>
    </w:p>
    <w:p w:rsidR="00F80CA4" w:rsidRPr="00345D74" w:rsidRDefault="00F80CA4" w:rsidP="00F80CA4">
      <w:pPr>
        <w:spacing w:line="336" w:lineRule="auto"/>
        <w:ind w:firstLine="709"/>
        <w:jc w:val="both"/>
      </w:pPr>
      <w:r w:rsidRPr="009C5158">
        <w:rPr>
          <w:rFonts w:eastAsia="Times New Roman"/>
          <w:sz w:val="28"/>
          <w:szCs w:val="28"/>
        </w:rPr>
        <w:t xml:space="preserve">генеральная совокупность – участники образовательного процесса </w:t>
      </w:r>
      <w:r w:rsidRPr="00345D74">
        <w:rPr>
          <w:rFonts w:eastAsia="Times New Roman"/>
          <w:sz w:val="28"/>
          <w:szCs w:val="28"/>
        </w:rPr>
        <w:t>(обучающиеся, их родители (законные представители)</w:t>
      </w:r>
      <w:r>
        <w:rPr>
          <w:rFonts w:eastAsia="Times New Roman"/>
          <w:sz w:val="28"/>
          <w:szCs w:val="28"/>
        </w:rPr>
        <w:t>)</w:t>
      </w:r>
      <w:r w:rsidRPr="00345D74">
        <w:rPr>
          <w:rFonts w:eastAsia="Times New Roman"/>
          <w:sz w:val="28"/>
          <w:szCs w:val="28"/>
        </w:rPr>
        <w:t>;</w:t>
      </w:r>
    </w:p>
    <w:p w:rsidR="00F80CA4" w:rsidRPr="00345D74" w:rsidRDefault="00F80CA4" w:rsidP="00F80CA4">
      <w:pPr>
        <w:spacing w:line="336" w:lineRule="auto"/>
        <w:ind w:firstLine="709"/>
        <w:jc w:val="both"/>
      </w:pPr>
      <w:r w:rsidRPr="00345D74">
        <w:rPr>
          <w:rFonts w:eastAsia="Times New Roman"/>
          <w:sz w:val="28"/>
          <w:szCs w:val="28"/>
        </w:rPr>
        <w:t>выборочная совокупность (выборка)</w:t>
      </w:r>
      <w:r>
        <w:rPr>
          <w:rFonts w:eastAsia="Times New Roman"/>
          <w:sz w:val="28"/>
          <w:szCs w:val="28"/>
        </w:rPr>
        <w:t xml:space="preserve"> – часть отобранных объектов из </w:t>
      </w:r>
      <w:r w:rsidRPr="00345D74">
        <w:rPr>
          <w:rFonts w:eastAsia="Times New Roman"/>
          <w:sz w:val="28"/>
          <w:szCs w:val="28"/>
        </w:rPr>
        <w:t>генеральной совокупности, подлежащих опросу;</w:t>
      </w:r>
    </w:p>
    <w:p w:rsidR="00F80CA4" w:rsidRPr="00345D74" w:rsidRDefault="00F80CA4" w:rsidP="00F80CA4">
      <w:pPr>
        <w:spacing w:line="336" w:lineRule="auto"/>
        <w:ind w:firstLine="709"/>
        <w:jc w:val="both"/>
      </w:pPr>
      <w:r w:rsidRPr="00345D74">
        <w:rPr>
          <w:rFonts w:eastAsia="Times New Roman"/>
          <w:sz w:val="28"/>
          <w:szCs w:val="28"/>
        </w:rPr>
        <w:t>репрезентативность – соответствие характеристик выборки характеристикам генеральной совокупности в целом;</w:t>
      </w:r>
    </w:p>
    <w:p w:rsidR="00F80CA4" w:rsidRPr="00345D74" w:rsidRDefault="00F80CA4" w:rsidP="00F80CA4">
      <w:pPr>
        <w:spacing w:line="336" w:lineRule="auto"/>
        <w:ind w:firstLine="709"/>
        <w:jc w:val="both"/>
      </w:pPr>
      <w:r w:rsidRPr="00345D74">
        <w:rPr>
          <w:rFonts w:eastAsia="Times New Roman"/>
          <w:sz w:val="28"/>
          <w:szCs w:val="28"/>
        </w:rPr>
        <w:lastRenderedPageBreak/>
        <w:t>объект исследования – организации, осуществляющие образовательную деятельность;</w:t>
      </w:r>
    </w:p>
    <w:p w:rsidR="00F80CA4" w:rsidRPr="00345D74" w:rsidRDefault="00F80CA4" w:rsidP="00F80CA4">
      <w:pPr>
        <w:spacing w:line="336" w:lineRule="auto"/>
        <w:ind w:firstLine="709"/>
        <w:jc w:val="both"/>
      </w:pPr>
      <w:r w:rsidRPr="008D3B79">
        <w:rPr>
          <w:rFonts w:eastAsia="Times New Roman"/>
          <w:sz w:val="28"/>
          <w:szCs w:val="28"/>
        </w:rPr>
        <w:t>предмет исследования – качество образовательной деятельности организаций, осуществляющих</w:t>
      </w:r>
      <w:r w:rsidRPr="009C5158">
        <w:rPr>
          <w:rFonts w:eastAsia="Times New Roman"/>
          <w:sz w:val="28"/>
          <w:szCs w:val="28"/>
        </w:rPr>
        <w:t xml:space="preserve"> образовательную деятельность</w:t>
      </w:r>
      <w:r w:rsidRPr="00345D74">
        <w:rPr>
          <w:rFonts w:eastAsia="Times New Roman"/>
          <w:sz w:val="28"/>
          <w:szCs w:val="28"/>
        </w:rPr>
        <w:t xml:space="preserve"> на основе общедоступной информации в соответствии с общими критериями, установленными Федеральным законом от 29 декабря 2012 г. № 273 «Об образовании в Российской Федерации» (пункт 4 статьи 95.2).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1.3. Сбор данных по показателям НОКО осуществляется </w:t>
      </w:r>
      <w:r>
        <w:rPr>
          <w:rFonts w:eastAsia="Times New Roman"/>
          <w:sz w:val="28"/>
          <w:szCs w:val="28"/>
        </w:rPr>
        <w:t xml:space="preserve">организациями-операторами </w:t>
      </w:r>
      <w:r w:rsidRPr="00345D74">
        <w:rPr>
          <w:rFonts w:eastAsia="Times New Roman"/>
          <w:sz w:val="28"/>
          <w:szCs w:val="28"/>
        </w:rPr>
        <w:t>методом анкетирования:</w:t>
      </w:r>
    </w:p>
    <w:p w:rsidR="00F80CA4" w:rsidRPr="00345D74" w:rsidRDefault="00F80CA4" w:rsidP="00F80CA4">
      <w:pPr>
        <w:spacing w:line="336" w:lineRule="auto"/>
        <w:ind w:firstLine="709"/>
        <w:jc w:val="both"/>
      </w:pPr>
      <w:r w:rsidRPr="00345D74">
        <w:rPr>
          <w:rFonts w:eastAsia="Times New Roman"/>
          <w:sz w:val="28"/>
          <w:szCs w:val="28"/>
        </w:rPr>
        <w:t>сбор, обобщение и анализ информации, полученной в результате обработки отдельных анкет</w:t>
      </w:r>
      <w:r>
        <w:rPr>
          <w:rFonts w:eastAsia="Times New Roman"/>
          <w:sz w:val="28"/>
          <w:szCs w:val="28"/>
        </w:rPr>
        <w:t xml:space="preserve"> (Приложение 3)</w:t>
      </w:r>
      <w:r w:rsidRPr="00345D74">
        <w:rPr>
          <w:rFonts w:eastAsia="Times New Roman"/>
          <w:sz w:val="28"/>
          <w:szCs w:val="28"/>
        </w:rPr>
        <w:t>, заполненных организациями-операторами</w:t>
      </w:r>
      <w:r>
        <w:rPr>
          <w:rFonts w:eastAsia="Times New Roman"/>
          <w:sz w:val="28"/>
          <w:szCs w:val="28"/>
        </w:rPr>
        <w:t xml:space="preserve"> по результатам анализа официальных сайтов образовательных организаций, а также другой опубликованной официальной информации</w:t>
      </w:r>
      <w:r w:rsidRPr="00345D74">
        <w:rPr>
          <w:rStyle w:val="af"/>
          <w:rFonts w:eastAsia="Times New Roman"/>
          <w:sz w:val="28"/>
          <w:szCs w:val="28"/>
        </w:rPr>
        <w:footnoteReference w:id="1"/>
      </w:r>
      <w:r w:rsidRPr="00345D74">
        <w:rPr>
          <w:rFonts w:eastAsia="Times New Roman"/>
          <w:sz w:val="28"/>
          <w:szCs w:val="28"/>
        </w:rPr>
        <w:t xml:space="preserve">; </w:t>
      </w:r>
    </w:p>
    <w:p w:rsidR="00F80CA4" w:rsidRPr="00345D74" w:rsidRDefault="00F80CA4" w:rsidP="00F80CA4">
      <w:pPr>
        <w:spacing w:line="336" w:lineRule="auto"/>
        <w:ind w:firstLine="709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сбор, обобщение и анализ информации, полученной </w:t>
      </w:r>
      <w:r>
        <w:rPr>
          <w:rFonts w:eastAsia="Times New Roman"/>
          <w:sz w:val="28"/>
          <w:szCs w:val="28"/>
        </w:rPr>
        <w:t xml:space="preserve">организациями-операторами </w:t>
      </w:r>
      <w:r w:rsidRPr="00345D74">
        <w:rPr>
          <w:rFonts w:eastAsia="Times New Roman"/>
          <w:sz w:val="28"/>
          <w:szCs w:val="28"/>
        </w:rPr>
        <w:t>в результате обработки заполненных респондентами анкет (Приложение</w:t>
      </w:r>
      <w:r>
        <w:rPr>
          <w:rFonts w:eastAsia="Times New Roman"/>
          <w:sz w:val="28"/>
          <w:szCs w:val="28"/>
        </w:rPr>
        <w:t> 4</w:t>
      </w:r>
      <w:r w:rsidRPr="00345D74">
        <w:rPr>
          <w:rFonts w:eastAsia="Times New Roman"/>
          <w:sz w:val="28"/>
          <w:szCs w:val="28"/>
        </w:rPr>
        <w:t>).</w:t>
      </w:r>
    </w:p>
    <w:p w:rsidR="00F80CA4" w:rsidRPr="00345D74" w:rsidRDefault="00F80CA4" w:rsidP="00F80CA4">
      <w:pPr>
        <w:spacing w:line="336" w:lineRule="auto"/>
        <w:ind w:firstLine="720"/>
        <w:jc w:val="both"/>
      </w:pPr>
      <w:r w:rsidRPr="00345D74">
        <w:rPr>
          <w:rFonts w:eastAsia="Times New Roman"/>
          <w:sz w:val="28"/>
          <w:szCs w:val="28"/>
        </w:rPr>
        <w:t>1.4. 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</w:t>
      </w:r>
      <w:r>
        <w:rPr>
          <w:rFonts w:eastAsia="Times New Roman"/>
          <w:sz w:val="28"/>
          <w:szCs w:val="28"/>
        </w:rPr>
        <w:t>йте для размещения информации о </w:t>
      </w:r>
      <w:r w:rsidRPr="00345D74">
        <w:rPr>
          <w:rFonts w:eastAsia="Times New Roman"/>
          <w:sz w:val="28"/>
          <w:szCs w:val="28"/>
        </w:rPr>
        <w:t>государственных и муниципальных учреждениях в сети «Интернет» на сайте bus.gov.ru.</w:t>
      </w:r>
    </w:p>
    <w:p w:rsidR="00F80CA4" w:rsidRPr="00345D74" w:rsidRDefault="00F80CA4" w:rsidP="00F80CA4">
      <w:pPr>
        <w:spacing w:line="336" w:lineRule="auto"/>
        <w:ind w:firstLine="720"/>
        <w:jc w:val="both"/>
      </w:pPr>
      <w:r w:rsidRPr="00345D74">
        <w:rPr>
          <w:rFonts w:eastAsia="Times New Roman"/>
          <w:sz w:val="28"/>
          <w:szCs w:val="28"/>
        </w:rPr>
        <w:t xml:space="preserve">1.5. Анализ результатов анкетирования рекомендуется проводить в 2 этапа: </w:t>
      </w:r>
    </w:p>
    <w:p w:rsidR="00F80CA4" w:rsidRPr="00345D74" w:rsidRDefault="00F80CA4" w:rsidP="00F80CA4">
      <w:pPr>
        <w:spacing w:line="336" w:lineRule="auto"/>
        <w:ind w:firstLine="709"/>
        <w:jc w:val="both"/>
      </w:pPr>
      <w:r w:rsidRPr="00345D74">
        <w:rPr>
          <w:rFonts w:eastAsia="Times New Roman"/>
          <w:sz w:val="28"/>
          <w:szCs w:val="28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F80CA4" w:rsidRPr="00345D74" w:rsidRDefault="00F80CA4" w:rsidP="00F80CA4">
      <w:pPr>
        <w:spacing w:line="336" w:lineRule="auto"/>
        <w:ind w:firstLine="709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 формирование предложений по устранению выявленных недостатков.</w:t>
      </w:r>
    </w:p>
    <w:p w:rsidR="00F80CA4" w:rsidRPr="00345D74" w:rsidRDefault="00F80CA4" w:rsidP="00F80CA4">
      <w:pPr>
        <w:pStyle w:val="1"/>
      </w:pPr>
      <w:r w:rsidRPr="00345D74">
        <w:t>2. Методика расчета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В соответствии с приказом № 1547 НОКО проводится по 16 показателям; 11 из 1-й и 2-й групп показателей оцениваются в баллах по шкале от 0 до 10, 5 показателей из 3-й и 4-й групп – как доля (проценты) удовлетворенных </w:t>
      </w:r>
      <w:r>
        <w:rPr>
          <w:rFonts w:eastAsia="Times New Roman"/>
          <w:sz w:val="28"/>
          <w:szCs w:val="28"/>
        </w:rPr>
        <w:lastRenderedPageBreak/>
        <w:t>качеством образовательной деятельности</w:t>
      </w:r>
      <w:r w:rsidRPr="00345D74">
        <w:rPr>
          <w:rFonts w:eastAsia="Times New Roman"/>
          <w:sz w:val="28"/>
          <w:szCs w:val="28"/>
        </w:rPr>
        <w:t xml:space="preserve">, соответственно, в пределах значений от 0 до 100. </w:t>
      </w:r>
    </w:p>
    <w:p w:rsidR="00F80CA4" w:rsidRDefault="00F80CA4" w:rsidP="00F80CA4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>
        <w:rPr>
          <w:rFonts w:eastAsia="Times New Roman"/>
          <w:sz w:val="28"/>
          <w:szCs w:val="28"/>
        </w:rPr>
        <w:t xml:space="preserve"> (Приложение 3)</w:t>
      </w:r>
      <w:r w:rsidRPr="00345D74">
        <w:rPr>
          <w:rFonts w:eastAsia="Times New Roman"/>
          <w:sz w:val="28"/>
          <w:szCs w:val="28"/>
        </w:rPr>
        <w:t xml:space="preserve"> заполняется работником организации – оператора</w:t>
      </w:r>
      <w:r>
        <w:rPr>
          <w:rFonts w:eastAsia="Times New Roman"/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 либо другой опубликованной официальной информации</w:t>
      </w:r>
      <w:r w:rsidRPr="00345D74">
        <w:rPr>
          <w:rFonts w:eastAsia="Times New Roman"/>
          <w:sz w:val="28"/>
          <w:szCs w:val="28"/>
        </w:rPr>
        <w:t>, вторая</w:t>
      </w:r>
      <w:r>
        <w:rPr>
          <w:rFonts w:eastAsia="Times New Roman"/>
          <w:sz w:val="28"/>
          <w:szCs w:val="28"/>
        </w:rPr>
        <w:t xml:space="preserve"> (Приложение 4)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</w:t>
      </w:r>
      <w:r w:rsidRPr="00345D74">
        <w:rPr>
          <w:rFonts w:eastAsia="Times New Roman"/>
          <w:sz w:val="28"/>
          <w:szCs w:val="28"/>
        </w:rPr>
        <w:t>размещен</w:t>
      </w:r>
      <w:r>
        <w:rPr>
          <w:rFonts w:eastAsia="Times New Roman"/>
          <w:sz w:val="28"/>
          <w:szCs w:val="28"/>
        </w:rPr>
        <w:t>ие</w:t>
      </w:r>
      <w:r w:rsidRPr="00345D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анкеты </w:t>
      </w:r>
      <w:r w:rsidRPr="00345D74">
        <w:rPr>
          <w:rFonts w:eastAsia="Times New Roman"/>
          <w:sz w:val="28"/>
          <w:szCs w:val="28"/>
        </w:rPr>
        <w:t>в открытом доступе</w:t>
      </w:r>
      <w:r>
        <w:rPr>
          <w:rFonts w:eastAsia="Times New Roman"/>
          <w:sz w:val="28"/>
          <w:szCs w:val="28"/>
        </w:rPr>
        <w:t xml:space="preserve"> в сети интернет)</w:t>
      </w:r>
      <w:r w:rsidRPr="00345D74">
        <w:rPr>
          <w:rFonts w:eastAsia="Times New Roman"/>
          <w:sz w:val="28"/>
          <w:szCs w:val="28"/>
        </w:rPr>
        <w:t xml:space="preserve">. 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 w:rsidRPr="008D3B79">
        <w:rPr>
          <w:rFonts w:eastAsia="Times New Roman"/>
          <w:sz w:val="28"/>
          <w:szCs w:val="28"/>
        </w:rPr>
        <w:t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1 и Приложении 2.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F80CA4" w:rsidRPr="00345D74" w:rsidRDefault="00F80CA4" w:rsidP="00F80CA4">
      <w:pPr>
        <w:pStyle w:val="1"/>
      </w:pPr>
      <w:r w:rsidRPr="00345D74">
        <w:t>2.1. Расчет интегрального значения показателя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45D74">
        <w:rPr>
          <w:rFonts w:eastAsiaTheme="minorHAnsi"/>
          <w:sz w:val="28"/>
          <w:szCs w:val="28"/>
          <w:lang w:eastAsia="en-US"/>
        </w:rPr>
        <w:t xml:space="preserve"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 – оператора, оценивается 11 первых показателей из 1 и 2-й групп, по данным анкет, размещенных в открытом доступе, оцениваются все 16 показателей (по всем 4-м группам). 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45D74">
        <w:rPr>
          <w:rFonts w:eastAsiaTheme="minorHAnsi"/>
          <w:sz w:val="28"/>
          <w:szCs w:val="28"/>
          <w:lang w:eastAsia="en-US"/>
        </w:rPr>
        <w:t>Значение интегрального показателя по данным двух видов анкет рассчитывается по следующему алгоритму.</w:t>
      </w:r>
    </w:p>
    <w:p w:rsidR="00F80CA4" w:rsidRDefault="00F80CA4" w:rsidP="00F80CA4">
      <w:pPr>
        <w:spacing w:line="33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45D74">
        <w:rPr>
          <w:rFonts w:eastAsiaTheme="minorHAnsi"/>
          <w:sz w:val="28"/>
          <w:szCs w:val="28"/>
          <w:lang w:eastAsia="en-US"/>
        </w:rPr>
        <w:t>Значения 11 первых показателей для каждой организации оцениваются в баллах в обоих видах анкет</w:t>
      </w:r>
      <w:r>
        <w:rPr>
          <w:rFonts w:eastAsiaTheme="minorHAnsi"/>
          <w:sz w:val="28"/>
          <w:szCs w:val="28"/>
          <w:lang w:eastAsia="en-US"/>
        </w:rPr>
        <w:t>.</w:t>
      </w:r>
      <w:r w:rsidRPr="00345D74">
        <w:rPr>
          <w:rFonts w:eastAsiaTheme="minorHAnsi"/>
          <w:sz w:val="28"/>
          <w:szCs w:val="28"/>
          <w:lang w:eastAsia="en-US"/>
        </w:rPr>
        <w:t xml:space="preserve"> 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345D74">
        <w:rPr>
          <w:rFonts w:eastAsiaTheme="minorHAnsi"/>
          <w:sz w:val="28"/>
          <w:szCs w:val="28"/>
          <w:lang w:eastAsia="en-US"/>
        </w:rPr>
        <w:t>начение каждого из 11 показателей сначала усредняется по всем анкетам, размещенны</w:t>
      </w:r>
      <w:r>
        <w:rPr>
          <w:rFonts w:eastAsiaTheme="minorHAnsi"/>
          <w:sz w:val="28"/>
          <w:szCs w:val="28"/>
          <w:lang w:eastAsia="en-US"/>
        </w:rPr>
        <w:t>х</w:t>
      </w:r>
      <w:r w:rsidRPr="00345D74">
        <w:rPr>
          <w:rFonts w:eastAsiaTheme="minorHAnsi"/>
          <w:sz w:val="28"/>
          <w:szCs w:val="28"/>
          <w:lang w:eastAsia="en-US"/>
        </w:rPr>
        <w:t xml:space="preserve"> в открытом доступе, по формуле </w:t>
      </w:r>
    </w:p>
    <w:p w:rsidR="00F80CA4" w:rsidRPr="00345D74" w:rsidRDefault="007F5355" w:rsidP="00F80CA4">
      <w:pPr>
        <w:spacing w:line="336" w:lineRule="auto"/>
        <w:ind w:left="2268"/>
        <w:jc w:val="center"/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но_11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m,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j</m:t>
            </m:r>
          </m:sub>
        </m:sSub>
      </m:oMath>
      <w:r w:rsidR="00F80CA4" w:rsidRPr="00345D74">
        <w:rPr>
          <w:rFonts w:eastAsia="Times New Roman"/>
          <w:i/>
          <w:sz w:val="28"/>
          <w:szCs w:val="28"/>
        </w:rPr>
        <w:t xml:space="preserve"> ,</w:t>
      </w:r>
      <w:r w:rsidR="00F80CA4">
        <w:rPr>
          <w:rFonts w:eastAsia="Times New Roman"/>
          <w:i/>
          <w:sz w:val="28"/>
          <w:szCs w:val="28"/>
        </w:rPr>
        <w:t xml:space="preserve">                                          </w:t>
      </w:r>
      <w:r w:rsidR="00F80CA4" w:rsidRPr="00345D74">
        <w:rPr>
          <w:rFonts w:eastAsia="Times New Roman"/>
          <w:i/>
          <w:sz w:val="28"/>
          <w:szCs w:val="28"/>
        </w:rPr>
        <w:t xml:space="preserve"> </w:t>
      </w:r>
      <w:r w:rsidR="00F80CA4" w:rsidRPr="00345D74">
        <w:rPr>
          <w:rFonts w:eastAsia="Times New Roman"/>
          <w:sz w:val="28"/>
          <w:szCs w:val="28"/>
        </w:rPr>
        <w:t>(1)</w:t>
      </w:r>
    </w:p>
    <w:p w:rsidR="00F80CA4" w:rsidRPr="00345D74" w:rsidRDefault="00F80CA4" w:rsidP="00F80CA4">
      <w:pPr>
        <w:spacing w:line="336" w:lineRule="auto"/>
        <w:jc w:val="both"/>
        <w:rPr>
          <w:rFonts w:eastAsia="Times New Roman"/>
          <w:i/>
          <w:sz w:val="28"/>
          <w:szCs w:val="28"/>
        </w:rPr>
      </w:pPr>
      <w:r w:rsidRPr="00345D74">
        <w:rPr>
          <w:rFonts w:eastAsia="Times New Roman"/>
          <w:i/>
          <w:sz w:val="28"/>
          <w:szCs w:val="28"/>
        </w:rPr>
        <w:t>где</w:t>
      </w:r>
    </w:p>
    <w:p w:rsidR="00F80CA4" w:rsidRPr="00345D74" w:rsidRDefault="00F80CA4" w:rsidP="00F80CA4">
      <w:pPr>
        <w:spacing w:line="336" w:lineRule="auto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i/>
          <w:sz w:val="28"/>
          <w:szCs w:val="28"/>
        </w:rPr>
        <w:t>x</w:t>
      </w:r>
      <w:r w:rsidRPr="00345D74">
        <w:rPr>
          <w:rFonts w:eastAsia="Times New Roman"/>
          <w:i/>
          <w:sz w:val="28"/>
          <w:szCs w:val="28"/>
          <w:vertAlign w:val="subscript"/>
          <w:lang w:val="en-US"/>
        </w:rPr>
        <w:t>m</w:t>
      </w:r>
      <w:r w:rsidRPr="00345D74">
        <w:rPr>
          <w:rFonts w:eastAsia="Times New Roman"/>
          <w:i/>
          <w:sz w:val="28"/>
          <w:szCs w:val="28"/>
          <w:vertAlign w:val="subscript"/>
        </w:rPr>
        <w:t xml:space="preserve">, </w:t>
      </w:r>
      <w:r w:rsidRPr="00345D74">
        <w:rPr>
          <w:rFonts w:eastAsia="Times New Roman"/>
          <w:i/>
          <w:sz w:val="28"/>
          <w:szCs w:val="28"/>
          <w:vertAlign w:val="subscript"/>
          <w:lang w:val="en-US"/>
        </w:rPr>
        <w:t>i</w:t>
      </w:r>
      <w:r w:rsidRPr="00345D74">
        <w:rPr>
          <w:rFonts w:eastAsia="Times New Roman"/>
          <w:sz w:val="28"/>
          <w:szCs w:val="28"/>
        </w:rPr>
        <w:t xml:space="preserve"> – значение </w:t>
      </w:r>
      <w:r w:rsidRPr="00345D74">
        <w:rPr>
          <w:rFonts w:eastAsia="Times New Roman"/>
          <w:i/>
          <w:sz w:val="28"/>
          <w:szCs w:val="28"/>
          <w:lang w:val="en-US"/>
        </w:rPr>
        <w:t>m</w:t>
      </w:r>
      <w:r w:rsidRPr="00345D74">
        <w:rPr>
          <w:rFonts w:eastAsia="Times New Roman"/>
          <w:i/>
          <w:sz w:val="28"/>
          <w:szCs w:val="28"/>
        </w:rPr>
        <w:t>-го</w:t>
      </w:r>
      <w:r w:rsidRPr="00345D74">
        <w:rPr>
          <w:rFonts w:eastAsia="Times New Roman"/>
          <w:sz w:val="28"/>
          <w:szCs w:val="28"/>
        </w:rPr>
        <w:t xml:space="preserve"> показателя по данным </w:t>
      </w:r>
      <w:r w:rsidRPr="00345D74">
        <w:rPr>
          <w:rFonts w:eastAsia="Times New Roman"/>
          <w:i/>
          <w:sz w:val="28"/>
          <w:szCs w:val="28"/>
          <w:lang w:val="en-US"/>
        </w:rPr>
        <w:t>i</w:t>
      </w:r>
      <w:r w:rsidRPr="00345D74">
        <w:rPr>
          <w:rFonts w:eastAsia="Times New Roman"/>
          <w:i/>
          <w:sz w:val="28"/>
          <w:szCs w:val="28"/>
        </w:rPr>
        <w:t>- той</w:t>
      </w:r>
      <w:r w:rsidRPr="00345D74">
        <w:rPr>
          <w:rFonts w:eastAsia="Times New Roman"/>
          <w:sz w:val="28"/>
          <w:szCs w:val="28"/>
        </w:rPr>
        <w:t xml:space="preserve"> анкеты, в баллах;</w:t>
      </w:r>
    </w:p>
    <w:p w:rsidR="00F80CA4" w:rsidRPr="00345D74" w:rsidRDefault="007F5355" w:rsidP="00F80CA4">
      <w:pPr>
        <w:spacing w:line="336" w:lineRule="auto"/>
        <w:jc w:val="both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- </m:t>
        </m:r>
      </m:oMath>
      <w:r w:rsidR="00F80CA4" w:rsidRPr="00345D74">
        <w:rPr>
          <w:rFonts w:eastAsia="Times New Roman"/>
          <w:sz w:val="28"/>
          <w:szCs w:val="28"/>
        </w:rPr>
        <w:t>количество анкет,</w:t>
      </w:r>
    </w:p>
    <w:p w:rsidR="00F80CA4" w:rsidRPr="00345D74" w:rsidRDefault="00F80CA4" w:rsidP="00F80CA4">
      <w:pPr>
        <w:spacing w:line="336" w:lineRule="auto"/>
        <w:jc w:val="both"/>
        <w:rPr>
          <w:rFonts w:eastAsiaTheme="minorHAnsi"/>
          <w:sz w:val="28"/>
          <w:szCs w:val="28"/>
          <w:lang w:eastAsia="en-US"/>
        </w:rPr>
      </w:pPr>
      <w:r w:rsidRPr="00345D74">
        <w:rPr>
          <w:rFonts w:eastAsia="Times New Roman"/>
          <w:sz w:val="28"/>
          <w:szCs w:val="28"/>
        </w:rPr>
        <w:t xml:space="preserve">а затем рассчитывается их среднее арифметическое значение между полученным значением по </w:t>
      </w:r>
      <w:r>
        <w:rPr>
          <w:rFonts w:eastAsia="Times New Roman"/>
          <w:sz w:val="28"/>
          <w:szCs w:val="28"/>
        </w:rPr>
        <w:t>формуле</w:t>
      </w:r>
      <w:r w:rsidRPr="00345D74">
        <w:rPr>
          <w:rFonts w:eastAsia="Times New Roman"/>
          <w:sz w:val="28"/>
          <w:szCs w:val="28"/>
        </w:rPr>
        <w:t xml:space="preserve"> (1) и значением, выставленным в анкете для организации – оператора, по формуле:</w:t>
      </w:r>
    </w:p>
    <w:p w:rsidR="00F80CA4" w:rsidRPr="00345D74" w:rsidRDefault="007F5355" w:rsidP="00F80CA4">
      <w:pPr>
        <w:spacing w:line="336" w:lineRule="auto"/>
        <w:ind w:left="1701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но_11</m:t>
                </m:r>
              </m:sup>
            </m:sSubSup>
            <m:r>
              <w:rPr>
                <w:rFonts w:ascii="Cambria Math" w:eastAsia="Times New Roman" w:hAnsi="Cambria Math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/>
                    <w:sz w:val="32"/>
                    <w:szCs w:val="32"/>
                    <w:lang w:val="en-US"/>
                  </w:rPr>
                  <m:t>oo</m:t>
                </m:r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_11</m:t>
                </m:r>
              </m:sup>
            </m:sSubSup>
          </m:e>
        </m:d>
        <m:r>
          <w:rPr>
            <w:rFonts w:ascii="Cambria Math" w:eastAsia="Times New Roman" w:hAnsi="Cambria Math"/>
            <w:sz w:val="32"/>
            <w:szCs w:val="32"/>
          </w:rPr>
          <m:t>/2,</m:t>
        </m:r>
      </m:oMath>
      <w:r w:rsidR="00F80CA4" w:rsidRPr="00345D74">
        <w:rPr>
          <w:rFonts w:eastAsia="Times New Roman"/>
          <w:i/>
          <w:sz w:val="32"/>
          <w:szCs w:val="32"/>
        </w:rPr>
        <w:t xml:space="preserve"> </w:t>
      </w:r>
      <w:r w:rsidR="00F80CA4">
        <w:rPr>
          <w:rFonts w:eastAsia="Times New Roman"/>
          <w:i/>
          <w:sz w:val="32"/>
          <w:szCs w:val="32"/>
        </w:rPr>
        <w:t xml:space="preserve">                                </w:t>
      </w:r>
      <w:r w:rsidR="00F80CA4" w:rsidRPr="00345D74">
        <w:rPr>
          <w:rFonts w:eastAsia="Times New Roman"/>
          <w:sz w:val="28"/>
          <w:szCs w:val="28"/>
        </w:rPr>
        <w:t>(2)</w:t>
      </w:r>
    </w:p>
    <w:p w:rsidR="00F80CA4" w:rsidRPr="00345D74" w:rsidRDefault="00F80CA4" w:rsidP="00F80CA4">
      <w:pPr>
        <w:spacing w:line="336" w:lineRule="auto"/>
        <w:jc w:val="both"/>
      </w:pPr>
      <w:r w:rsidRPr="00345D74">
        <w:rPr>
          <w:rFonts w:eastAsia="Times New Roman"/>
          <w:i/>
          <w:sz w:val="28"/>
          <w:szCs w:val="28"/>
        </w:rPr>
        <w:t>где</w:t>
      </w:r>
    </w:p>
    <w:p w:rsidR="00F80CA4" w:rsidRPr="00345D74" w:rsidRDefault="007F5355" w:rsidP="00F80CA4">
      <w:pPr>
        <w:spacing w:line="336" w:lineRule="auto"/>
        <w:jc w:val="both"/>
        <w:rPr>
          <w:rFonts w:eastAsia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но_11</m:t>
            </m:r>
          </m:sup>
        </m:sSubSup>
      </m:oMath>
      <w:r w:rsidR="00F80CA4" w:rsidRPr="00345D74">
        <w:rPr>
          <w:rFonts w:eastAsia="Times New Roman"/>
          <w:sz w:val="32"/>
          <w:szCs w:val="32"/>
        </w:rPr>
        <w:t xml:space="preserve"> </w:t>
      </w:r>
      <w:r w:rsidR="00F80CA4" w:rsidRPr="00345D74">
        <w:rPr>
          <w:rFonts w:eastAsia="Times New Roman"/>
          <w:sz w:val="28"/>
          <w:szCs w:val="28"/>
        </w:rPr>
        <w:t xml:space="preserve">– среднее значение </w:t>
      </w:r>
      <w:r w:rsidR="00F80CA4" w:rsidRPr="00345D74">
        <w:rPr>
          <w:rFonts w:eastAsia="Times New Roman"/>
          <w:i/>
          <w:sz w:val="28"/>
          <w:szCs w:val="28"/>
          <w:lang w:val="en-US"/>
        </w:rPr>
        <w:t>m</w:t>
      </w:r>
      <w:r w:rsidR="00F80CA4" w:rsidRPr="00345D74">
        <w:rPr>
          <w:rFonts w:eastAsia="Times New Roman"/>
          <w:i/>
          <w:sz w:val="28"/>
          <w:szCs w:val="28"/>
        </w:rPr>
        <w:t>-го</w:t>
      </w:r>
      <w:r w:rsidR="00F80CA4" w:rsidRPr="00345D74">
        <w:rPr>
          <w:rFonts w:eastAsia="Times New Roman"/>
          <w:sz w:val="28"/>
          <w:szCs w:val="28"/>
        </w:rPr>
        <w:t xml:space="preserve"> показателя качества образовательной деятельности, определенно</w:t>
      </w:r>
      <w:r w:rsidR="00F80CA4">
        <w:rPr>
          <w:rFonts w:eastAsia="Times New Roman"/>
          <w:sz w:val="28"/>
          <w:szCs w:val="28"/>
        </w:rPr>
        <w:t>го</w:t>
      </w:r>
      <w:r w:rsidR="00F80CA4" w:rsidRPr="00345D74">
        <w:rPr>
          <w:rFonts w:eastAsia="Times New Roman"/>
          <w:sz w:val="28"/>
          <w:szCs w:val="28"/>
        </w:rPr>
        <w:t xml:space="preserve"> по совокупности оценок, полученных в результате обработки анкет, заполненных независимыми оценщиками (</w:t>
      </w:r>
      <w:r w:rsidR="00F80CA4" w:rsidRPr="00B26110">
        <w:rPr>
          <w:rFonts w:eastAsia="Times New Roman"/>
          <w:sz w:val="28"/>
          <w:szCs w:val="28"/>
        </w:rPr>
        <w:t>участниками образовательного процесса</w:t>
      </w:r>
      <w:r w:rsidR="00F80CA4" w:rsidRPr="00345D74">
        <w:rPr>
          <w:rFonts w:eastAsia="Times New Roman"/>
          <w:sz w:val="28"/>
          <w:szCs w:val="28"/>
        </w:rPr>
        <w:t xml:space="preserve">), </w:t>
      </w:r>
      <w:r w:rsidR="00F80CA4">
        <w:rPr>
          <w:rFonts w:eastAsia="Times New Roman"/>
          <w:sz w:val="28"/>
          <w:szCs w:val="28"/>
        </w:rPr>
        <w:t xml:space="preserve">рассчитанное по формуле (1), </w:t>
      </w:r>
      <w:r w:rsidR="00F80CA4" w:rsidRPr="00345D74">
        <w:rPr>
          <w:rFonts w:eastAsia="Times New Roman"/>
          <w:sz w:val="28"/>
          <w:szCs w:val="28"/>
        </w:rPr>
        <w:t>в баллах;</w:t>
      </w:r>
    </w:p>
    <w:p w:rsidR="00F80CA4" w:rsidRPr="00345D74" w:rsidRDefault="007F5355" w:rsidP="00F80CA4">
      <w:pPr>
        <w:spacing w:line="336" w:lineRule="auto"/>
        <w:jc w:val="both"/>
        <w:rPr>
          <w:rFonts w:eastAsia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oo</m:t>
            </m:r>
            <m:r>
              <w:rPr>
                <w:rFonts w:ascii="Cambria Math" w:hAnsi="Cambria Math"/>
                <w:sz w:val="32"/>
                <w:szCs w:val="32"/>
              </w:rPr>
              <m:t>_11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F80CA4" w:rsidRPr="00345D74">
        <w:rPr>
          <w:rFonts w:eastAsia="Times New Roman"/>
          <w:sz w:val="28"/>
          <w:szCs w:val="28"/>
        </w:rPr>
        <w:t xml:space="preserve">– значение </w:t>
      </w:r>
      <w:r w:rsidR="00F80CA4" w:rsidRPr="00345D74">
        <w:rPr>
          <w:rFonts w:eastAsia="Times New Roman"/>
          <w:i/>
          <w:sz w:val="28"/>
          <w:szCs w:val="28"/>
          <w:lang w:val="en-US"/>
        </w:rPr>
        <w:t>m</w:t>
      </w:r>
      <w:r w:rsidR="00F80CA4" w:rsidRPr="00345D74">
        <w:rPr>
          <w:rFonts w:eastAsia="Times New Roman"/>
          <w:i/>
          <w:sz w:val="28"/>
          <w:szCs w:val="28"/>
        </w:rPr>
        <w:t>-го</w:t>
      </w:r>
      <w:r w:rsidR="00F80CA4" w:rsidRPr="00345D74">
        <w:rPr>
          <w:rFonts w:eastAsia="Times New Roman"/>
          <w:sz w:val="28"/>
          <w:szCs w:val="28"/>
        </w:rPr>
        <w:t xml:space="preserve"> показателя качества образовательной деятельности, определенно</w:t>
      </w:r>
      <w:r w:rsidR="00F80CA4">
        <w:rPr>
          <w:rFonts w:eastAsia="Times New Roman"/>
          <w:sz w:val="28"/>
          <w:szCs w:val="28"/>
        </w:rPr>
        <w:t>го</w:t>
      </w:r>
      <w:r w:rsidR="00F80CA4" w:rsidRPr="00345D74">
        <w:rPr>
          <w:rFonts w:eastAsia="Times New Roman"/>
          <w:sz w:val="28"/>
          <w:szCs w:val="28"/>
        </w:rPr>
        <w:t xml:space="preserve"> по данным анкеты, заполненной работником организации - оператора, в баллах.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Средние значения для 5-ти показателей 3 и 4 – 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</w:t>
      </w:r>
      <w:r>
        <w:rPr>
          <w:rFonts w:eastAsia="Times New Roman"/>
          <w:sz w:val="28"/>
          <w:szCs w:val="28"/>
        </w:rPr>
        <w:t>качеством образовательной деятельности</w:t>
      </w:r>
      <w:r w:rsidRPr="00345D74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не удовлетворены</w:t>
      </w:r>
      <w:r w:rsidRPr="00345D74">
        <w:rPr>
          <w:rFonts w:eastAsia="Times New Roman"/>
          <w:sz w:val="28"/>
          <w:szCs w:val="28"/>
        </w:rPr>
        <w:t xml:space="preserve">. Расчет доли удовлетворенных </w:t>
      </w:r>
      <w:r>
        <w:rPr>
          <w:rFonts w:eastAsia="Times New Roman"/>
          <w:sz w:val="28"/>
          <w:szCs w:val="28"/>
        </w:rPr>
        <w:t>качеством образовательной деятельности</w:t>
      </w:r>
      <w:r w:rsidRPr="00345D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осуществляется </w:t>
      </w:r>
      <w:r w:rsidRPr="00345D74">
        <w:rPr>
          <w:rFonts w:eastAsia="Times New Roman"/>
          <w:sz w:val="28"/>
          <w:szCs w:val="28"/>
        </w:rPr>
        <w:t>по формуле:</w:t>
      </w:r>
    </w:p>
    <w:p w:rsidR="00F80CA4" w:rsidRPr="00345D74" w:rsidRDefault="007F5355" w:rsidP="00F80CA4">
      <w:pPr>
        <w:spacing w:line="336" w:lineRule="auto"/>
        <w:ind w:left="2835"/>
        <w:jc w:val="center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m, 5</m:t>
            </m:r>
          </m:sub>
        </m:sSub>
        <m:r>
          <w:rPr>
            <w:rFonts w:ascii="Cambria Math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</m:sub>
        </m:sSub>
      </m:oMath>
      <w:r w:rsidR="00F80CA4" w:rsidRPr="00345D74">
        <w:rPr>
          <w:rFonts w:eastAsia="Times New Roman"/>
          <w:i/>
          <w:sz w:val="28"/>
          <w:szCs w:val="28"/>
        </w:rPr>
        <w:t>,</w:t>
      </w:r>
      <w:r w:rsidR="00F80CA4">
        <w:rPr>
          <w:rFonts w:eastAsia="Times New Roman"/>
          <w:i/>
          <w:sz w:val="28"/>
          <w:szCs w:val="28"/>
        </w:rPr>
        <w:t xml:space="preserve">                                              </w:t>
      </w:r>
      <w:r w:rsidR="00F80CA4" w:rsidRPr="00345D74">
        <w:rPr>
          <w:rFonts w:eastAsia="Times New Roman"/>
          <w:i/>
          <w:sz w:val="28"/>
          <w:szCs w:val="28"/>
        </w:rPr>
        <w:t xml:space="preserve"> </w:t>
      </w:r>
      <w:r w:rsidR="00F80CA4" w:rsidRPr="00345D74">
        <w:rPr>
          <w:rFonts w:eastAsia="Times New Roman"/>
          <w:sz w:val="28"/>
          <w:szCs w:val="28"/>
        </w:rPr>
        <w:t>(</w:t>
      </w:r>
      <w:r w:rsidR="00F80CA4">
        <w:rPr>
          <w:rFonts w:eastAsia="Times New Roman"/>
          <w:sz w:val="28"/>
          <w:szCs w:val="28"/>
        </w:rPr>
        <w:t>3</w:t>
      </w:r>
      <w:r w:rsidR="00F80CA4" w:rsidRPr="00345D74">
        <w:rPr>
          <w:rFonts w:eastAsia="Times New Roman"/>
          <w:sz w:val="28"/>
          <w:szCs w:val="28"/>
        </w:rPr>
        <w:t>)</w:t>
      </w:r>
    </w:p>
    <w:p w:rsidR="00F80CA4" w:rsidRPr="00345D74" w:rsidRDefault="00F80CA4" w:rsidP="00F80CA4">
      <w:pPr>
        <w:spacing w:line="336" w:lineRule="auto"/>
        <w:jc w:val="both"/>
        <w:rPr>
          <w:rFonts w:eastAsia="Times New Roman"/>
          <w:i/>
          <w:sz w:val="28"/>
          <w:szCs w:val="28"/>
        </w:rPr>
      </w:pPr>
      <w:r w:rsidRPr="00345D74">
        <w:rPr>
          <w:rFonts w:eastAsia="Times New Roman"/>
          <w:i/>
          <w:sz w:val="28"/>
          <w:szCs w:val="28"/>
        </w:rPr>
        <w:t>где</w:t>
      </w:r>
    </w:p>
    <w:p w:rsidR="00F80CA4" w:rsidRPr="00345D74" w:rsidRDefault="007F5355" w:rsidP="00F80CA4">
      <w:pPr>
        <w:spacing w:line="336" w:lineRule="auto"/>
        <w:jc w:val="both"/>
        <w:rPr>
          <w:rFonts w:eastAsia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, 5</m:t>
            </m:r>
          </m:sub>
        </m:sSub>
        <m:r>
          <w:rPr>
            <w:rFonts w:ascii="Cambria Math" w:hAnsi="Cambria Math"/>
            <w:sz w:val="32"/>
            <w:szCs w:val="32"/>
          </w:rPr>
          <m:t>-</m:t>
        </m:r>
      </m:oMath>
      <w:r w:rsidR="00F80CA4" w:rsidRPr="00345D74">
        <w:rPr>
          <w:rFonts w:eastAsia="Times New Roman"/>
          <w:sz w:val="28"/>
          <w:szCs w:val="28"/>
        </w:rPr>
        <w:t xml:space="preserve">количество анкет, в которых значение </w:t>
      </w:r>
      <w:r w:rsidR="00F80CA4" w:rsidRPr="00345D74">
        <w:rPr>
          <w:rFonts w:eastAsia="Times New Roman"/>
          <w:i/>
          <w:sz w:val="28"/>
          <w:szCs w:val="28"/>
          <w:lang w:val="en-US"/>
        </w:rPr>
        <w:t>m</w:t>
      </w:r>
      <w:r w:rsidR="00F80CA4" w:rsidRPr="00345D74">
        <w:rPr>
          <w:rFonts w:eastAsia="Times New Roman"/>
          <w:i/>
          <w:sz w:val="28"/>
          <w:szCs w:val="28"/>
        </w:rPr>
        <w:t xml:space="preserve"> – того</w:t>
      </w:r>
      <w:r w:rsidR="00F80CA4" w:rsidRPr="00345D74">
        <w:rPr>
          <w:rFonts w:eastAsia="Times New Roman"/>
          <w:sz w:val="28"/>
          <w:szCs w:val="28"/>
        </w:rPr>
        <w:t xml:space="preserve"> показателя равно или больше 5 баллов;</w:t>
      </w:r>
    </w:p>
    <w:p w:rsidR="00F80CA4" w:rsidRPr="00345D74" w:rsidRDefault="007F5355" w:rsidP="00F80CA4">
      <w:pPr>
        <w:spacing w:line="336" w:lineRule="auto"/>
        <w:jc w:val="both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J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- </m:t>
        </m:r>
      </m:oMath>
      <w:r w:rsidR="00F80CA4" w:rsidRPr="00345D74">
        <w:rPr>
          <w:rFonts w:eastAsia="Times New Roman"/>
          <w:sz w:val="28"/>
          <w:szCs w:val="28"/>
        </w:rPr>
        <w:t>общее количество заполненных и обработанных анкет</w:t>
      </w:r>
      <w:r w:rsidR="00F80CA4">
        <w:rPr>
          <w:rFonts w:eastAsia="Times New Roman"/>
          <w:sz w:val="28"/>
          <w:szCs w:val="28"/>
        </w:rPr>
        <w:t>.</w:t>
      </w:r>
    </w:p>
    <w:p w:rsidR="00F80CA4" w:rsidRPr="00345D74" w:rsidRDefault="00F80CA4" w:rsidP="00F80CA4">
      <w:pPr>
        <w:spacing w:line="3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45D74">
        <w:rPr>
          <w:rFonts w:eastAsia="Times New Roman"/>
          <w:sz w:val="28"/>
          <w:szCs w:val="28"/>
        </w:rPr>
        <w:t xml:space="preserve">еревод полученной величины доли в баллы </w:t>
      </w:r>
      <w:r>
        <w:rPr>
          <w:rFonts w:eastAsia="Times New Roman"/>
          <w:sz w:val="28"/>
          <w:szCs w:val="28"/>
        </w:rPr>
        <w:t>осуществляется по формуле:</w:t>
      </w:r>
    </w:p>
    <w:p w:rsidR="00F80CA4" w:rsidRPr="00345D74" w:rsidRDefault="007F5355" w:rsidP="00F80CA4">
      <w:pPr>
        <w:spacing w:line="336" w:lineRule="auto"/>
        <w:ind w:left="2552"/>
        <w:jc w:val="center"/>
        <w:rPr>
          <w:rFonts w:eastAsia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 xml:space="preserve">     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ср_5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/>
            <w:sz w:val="32"/>
            <w:szCs w:val="32"/>
          </w:rPr>
          <m:t>*10</m:t>
        </m:r>
      </m:oMath>
      <w:r w:rsidR="00F80CA4" w:rsidRPr="00345D74">
        <w:rPr>
          <w:rFonts w:eastAsia="Times New Roman"/>
          <w:i/>
          <w:sz w:val="32"/>
          <w:szCs w:val="32"/>
        </w:rPr>
        <w:t xml:space="preserve">. </w:t>
      </w:r>
      <w:r w:rsidR="00F80CA4">
        <w:rPr>
          <w:rFonts w:eastAsia="Times New Roman"/>
          <w:i/>
          <w:sz w:val="32"/>
          <w:szCs w:val="32"/>
        </w:rPr>
        <w:t xml:space="preserve">                                    </w:t>
      </w:r>
      <w:r w:rsidR="00F80CA4" w:rsidRPr="00345D74">
        <w:rPr>
          <w:rFonts w:eastAsia="Times New Roman"/>
          <w:sz w:val="28"/>
          <w:szCs w:val="28"/>
        </w:rPr>
        <w:t>(</w:t>
      </w:r>
      <w:r w:rsidR="00F80CA4">
        <w:rPr>
          <w:rFonts w:eastAsia="Times New Roman"/>
          <w:sz w:val="28"/>
          <w:szCs w:val="28"/>
        </w:rPr>
        <w:t>4</w:t>
      </w:r>
      <w:r w:rsidR="00F80CA4" w:rsidRPr="00345D74">
        <w:rPr>
          <w:rFonts w:eastAsia="Times New Roman"/>
          <w:sz w:val="28"/>
          <w:szCs w:val="28"/>
        </w:rPr>
        <w:t>)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После этого производиться расчет итогового значения интегрального показателя качества образовательной деятельности для </w:t>
      </w:r>
      <w:r w:rsidRPr="00345D74">
        <w:rPr>
          <w:rFonts w:eastAsia="Times New Roman"/>
          <w:i/>
          <w:sz w:val="28"/>
          <w:szCs w:val="28"/>
          <w:lang w:val="en-US"/>
        </w:rPr>
        <w:t>k</w:t>
      </w:r>
      <w:r w:rsidRPr="00345D74">
        <w:rPr>
          <w:rFonts w:eastAsia="Times New Roman"/>
          <w:i/>
          <w:sz w:val="28"/>
          <w:szCs w:val="28"/>
        </w:rPr>
        <w:t xml:space="preserve"> - той</w:t>
      </w:r>
      <w:r w:rsidRPr="00345D74">
        <w:rPr>
          <w:rFonts w:eastAsia="Times New Roman"/>
          <w:sz w:val="28"/>
          <w:szCs w:val="28"/>
        </w:rPr>
        <w:t xml:space="preserve"> организации по </w:t>
      </w:r>
      <w:r>
        <w:rPr>
          <w:rFonts w:eastAsia="Times New Roman"/>
          <w:sz w:val="28"/>
          <w:szCs w:val="28"/>
        </w:rPr>
        <w:t>формуле</w:t>
      </w:r>
      <w:r w:rsidRPr="00345D74">
        <w:rPr>
          <w:rFonts w:eastAsia="Times New Roman"/>
          <w:sz w:val="28"/>
          <w:szCs w:val="28"/>
        </w:rPr>
        <w:t>:</w:t>
      </w:r>
    </w:p>
    <w:p w:rsidR="00F80CA4" w:rsidRPr="00345D74" w:rsidRDefault="007F5355" w:rsidP="00F80CA4">
      <w:pPr>
        <w:spacing w:line="336" w:lineRule="auto"/>
        <w:ind w:left="1701"/>
        <w:jc w:val="center"/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ср_11</m:t>
                </m:r>
              </m:sup>
            </m:sSubSup>
          </m:e>
        </m:nary>
        <m:r>
          <w:rPr>
            <w:rFonts w:ascii="Cambria Math" w:hAnsi="Cambria Math"/>
            <w:sz w:val="32"/>
            <w:szCs w:val="32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=12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16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ср_5</m:t>
                </m:r>
              </m:sup>
            </m:sSubSup>
          </m:e>
        </m:nary>
        <m:r>
          <w:rPr>
            <w:rFonts w:ascii="Cambria Math" w:hAnsi="Cambria Math"/>
            <w:sz w:val="32"/>
            <w:szCs w:val="32"/>
          </w:rPr>
          <m:t>,</m:t>
        </m:r>
      </m:oMath>
      <w:r w:rsidR="00F80CA4" w:rsidRPr="00345D74">
        <w:rPr>
          <w:rFonts w:eastAsia="Times New Roman"/>
          <w:i/>
          <w:sz w:val="28"/>
          <w:szCs w:val="28"/>
        </w:rPr>
        <w:t xml:space="preserve"> </w:t>
      </w:r>
      <w:r w:rsidR="00F80CA4">
        <w:rPr>
          <w:rFonts w:eastAsia="Times New Roman"/>
          <w:i/>
          <w:sz w:val="28"/>
          <w:szCs w:val="28"/>
        </w:rPr>
        <w:t xml:space="preserve">                       </w:t>
      </w:r>
      <w:r w:rsidR="00F80CA4" w:rsidRPr="00345D74">
        <w:rPr>
          <w:rFonts w:eastAsia="Times New Roman"/>
          <w:sz w:val="28"/>
          <w:szCs w:val="28"/>
        </w:rPr>
        <w:t>(</w:t>
      </w:r>
      <w:r w:rsidR="00F80CA4">
        <w:rPr>
          <w:rFonts w:eastAsia="Times New Roman"/>
          <w:sz w:val="28"/>
          <w:szCs w:val="28"/>
        </w:rPr>
        <w:t>5</w:t>
      </w:r>
      <w:r w:rsidR="00F80CA4" w:rsidRPr="00345D74">
        <w:rPr>
          <w:rFonts w:eastAsia="Times New Roman"/>
          <w:sz w:val="28"/>
          <w:szCs w:val="28"/>
        </w:rPr>
        <w:t>)</w:t>
      </w:r>
    </w:p>
    <w:p w:rsidR="00F80CA4" w:rsidRPr="00345D74" w:rsidRDefault="00F80CA4" w:rsidP="00F80CA4">
      <w:pPr>
        <w:spacing w:line="336" w:lineRule="auto"/>
        <w:jc w:val="both"/>
        <w:rPr>
          <w:rFonts w:eastAsia="Times New Roman"/>
          <w:i/>
          <w:sz w:val="28"/>
          <w:szCs w:val="28"/>
        </w:rPr>
      </w:pPr>
      <w:r w:rsidRPr="00345D74">
        <w:rPr>
          <w:rFonts w:eastAsia="Times New Roman"/>
          <w:i/>
          <w:sz w:val="28"/>
          <w:szCs w:val="28"/>
        </w:rPr>
        <w:lastRenderedPageBreak/>
        <w:t>где</w:t>
      </w:r>
    </w:p>
    <w:p w:rsidR="00F80CA4" w:rsidRPr="00345D74" w:rsidRDefault="007F5355" w:rsidP="00F80CA4">
      <w:pPr>
        <w:spacing w:line="336" w:lineRule="auto"/>
        <w:jc w:val="both"/>
        <w:rPr>
          <w:rFonts w:eastAsia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и </m:t>
        </m:r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ср_5</m:t>
            </m:r>
          </m:sup>
        </m:sSubSup>
        <m:r>
          <w:rPr>
            <w:rFonts w:ascii="Cambria Math" w:eastAsia="Times New Roman" w:hAnsi="Cambria Math"/>
            <w:sz w:val="32"/>
            <w:szCs w:val="32"/>
          </w:rPr>
          <m:t xml:space="preserve">- </m:t>
        </m:r>
      </m:oMath>
      <w:r w:rsidR="00F80CA4" w:rsidRPr="00345D74">
        <w:rPr>
          <w:rFonts w:eastAsia="Times New Roman"/>
          <w:sz w:val="28"/>
          <w:szCs w:val="28"/>
        </w:rPr>
        <w:t xml:space="preserve">значения </w:t>
      </w:r>
      <w:r w:rsidR="00F80CA4" w:rsidRPr="00345D74">
        <w:rPr>
          <w:rFonts w:eastAsia="Times New Roman"/>
          <w:i/>
          <w:sz w:val="28"/>
          <w:szCs w:val="28"/>
          <w:lang w:val="en-US"/>
        </w:rPr>
        <w:t>m</w:t>
      </w:r>
      <w:r w:rsidR="00F80CA4" w:rsidRPr="00345D74">
        <w:rPr>
          <w:rFonts w:eastAsia="Times New Roman"/>
          <w:i/>
          <w:sz w:val="28"/>
          <w:szCs w:val="28"/>
        </w:rPr>
        <w:t>-го</w:t>
      </w:r>
      <w:r w:rsidR="00F80CA4" w:rsidRPr="00345D74">
        <w:rPr>
          <w:rFonts w:eastAsia="Times New Roman"/>
          <w:sz w:val="28"/>
          <w:szCs w:val="28"/>
        </w:rPr>
        <w:t xml:space="preserve"> показателя, рассчитанные по </w:t>
      </w:r>
      <w:r w:rsidR="00F80CA4">
        <w:rPr>
          <w:rFonts w:eastAsia="Times New Roman"/>
          <w:sz w:val="28"/>
          <w:szCs w:val="28"/>
        </w:rPr>
        <w:t>формулам</w:t>
      </w:r>
      <w:r w:rsidR="00F80CA4" w:rsidRPr="00345D74">
        <w:rPr>
          <w:rFonts w:eastAsia="Times New Roman"/>
          <w:sz w:val="28"/>
          <w:szCs w:val="28"/>
        </w:rPr>
        <w:t xml:space="preserve"> (2) и (4).</w:t>
      </w:r>
    </w:p>
    <w:p w:rsidR="00F80CA4" w:rsidRPr="00345D74" w:rsidRDefault="00F80CA4" w:rsidP="00F80CA4">
      <w:pPr>
        <w:spacing w:line="336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По данным значениям интегральных показателей производиться общая оценка качества предоставляемых услуг и формируется рейтинг организаций внутри </w:t>
      </w:r>
      <w:r>
        <w:rPr>
          <w:rFonts w:eastAsia="Times New Roman"/>
          <w:sz w:val="28"/>
          <w:szCs w:val="28"/>
        </w:rPr>
        <w:t>региона</w:t>
      </w:r>
      <w:r w:rsidRPr="00345D74">
        <w:rPr>
          <w:rFonts w:eastAsia="Times New Roman"/>
          <w:sz w:val="28"/>
          <w:szCs w:val="28"/>
        </w:rPr>
        <w:t>.</w:t>
      </w:r>
    </w:p>
    <w:p w:rsidR="00F80CA4" w:rsidRPr="00345D74" w:rsidRDefault="00F80CA4" w:rsidP="00F80CA4">
      <w:pPr>
        <w:pStyle w:val="1"/>
      </w:pPr>
      <w:r w:rsidRPr="00345D74">
        <w:t>2.2. Расчет среднего значения интегрального показателя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По данному показателю производиться оценка рейтинга </w:t>
      </w:r>
      <w:r>
        <w:rPr>
          <w:rFonts w:eastAsia="Times New Roman"/>
          <w:sz w:val="28"/>
          <w:szCs w:val="28"/>
        </w:rPr>
        <w:t>региона.</w:t>
      </w:r>
      <w:r w:rsidRPr="00345D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Значение показателя дает усредненную (</w:t>
      </w:r>
      <w:r w:rsidRPr="00345D74">
        <w:rPr>
          <w:rFonts w:eastAsia="Times New Roman"/>
          <w:sz w:val="28"/>
          <w:szCs w:val="28"/>
        </w:rPr>
        <w:t>по всем обследованным образовательным организациям, находящи</w:t>
      </w:r>
      <w:r>
        <w:rPr>
          <w:rFonts w:eastAsia="Times New Roman"/>
          <w:sz w:val="28"/>
          <w:szCs w:val="28"/>
        </w:rPr>
        <w:t>м</w:t>
      </w:r>
      <w:r w:rsidRPr="00345D74">
        <w:rPr>
          <w:rFonts w:eastAsia="Times New Roman"/>
          <w:sz w:val="28"/>
          <w:szCs w:val="28"/>
        </w:rPr>
        <w:t>ся на его территории</w:t>
      </w:r>
      <w:r>
        <w:rPr>
          <w:rFonts w:eastAsia="Times New Roman"/>
          <w:sz w:val="28"/>
          <w:szCs w:val="28"/>
        </w:rPr>
        <w:t xml:space="preserve">) величину </w:t>
      </w:r>
      <w:r w:rsidRPr="00345D74">
        <w:rPr>
          <w:rFonts w:eastAsia="Times New Roman"/>
          <w:sz w:val="28"/>
          <w:szCs w:val="28"/>
        </w:rPr>
        <w:t>качеств</w:t>
      </w:r>
      <w:r>
        <w:rPr>
          <w:rFonts w:eastAsia="Times New Roman"/>
          <w:sz w:val="28"/>
          <w:szCs w:val="28"/>
        </w:rPr>
        <w:t>а</w:t>
      </w:r>
      <w:r w:rsidRPr="00345D74">
        <w:rPr>
          <w:rFonts w:eastAsia="Times New Roman"/>
          <w:sz w:val="28"/>
          <w:szCs w:val="28"/>
        </w:rPr>
        <w:t xml:space="preserve"> предоставляемых услуг</w:t>
      </w:r>
      <w:r>
        <w:rPr>
          <w:rFonts w:eastAsia="Times New Roman"/>
          <w:sz w:val="28"/>
          <w:szCs w:val="28"/>
        </w:rPr>
        <w:t>.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="Times New Roman"/>
          <w:i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>Его расчет производится по формуле:</w:t>
      </w:r>
    </w:p>
    <w:p w:rsidR="00F80CA4" w:rsidRPr="00345D74" w:rsidRDefault="007F5355" w:rsidP="00F80CA4">
      <w:pPr>
        <w:spacing w:line="336" w:lineRule="auto"/>
        <w:ind w:left="2268"/>
        <w:jc w:val="center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ср инт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R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ср инт</m:t>
                </m:r>
              </m:sup>
            </m:sSubSup>
            <m:r>
              <w:rPr>
                <w:rFonts w:ascii="Cambria Math" w:hAnsi="Cambria Math"/>
                <w:sz w:val="32"/>
                <w:szCs w:val="32"/>
              </w:rPr>
              <m:t>/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</m:nary>
        <m:r>
          <w:rPr>
            <w:rFonts w:ascii="Cambria Math" w:eastAsia="Times New Roman" w:hAnsi="Cambria Math"/>
            <w:sz w:val="32"/>
            <w:szCs w:val="32"/>
          </w:rPr>
          <m:t>,</m:t>
        </m:r>
      </m:oMath>
      <w:r w:rsidR="00F80CA4" w:rsidRPr="00345D74">
        <w:rPr>
          <w:rFonts w:eastAsia="Times New Roman"/>
          <w:i/>
          <w:sz w:val="32"/>
          <w:szCs w:val="32"/>
        </w:rPr>
        <w:t xml:space="preserve"> </w:t>
      </w:r>
      <w:r w:rsidR="00F80CA4">
        <w:rPr>
          <w:rFonts w:eastAsia="Times New Roman"/>
          <w:i/>
          <w:sz w:val="32"/>
          <w:szCs w:val="32"/>
        </w:rPr>
        <w:t xml:space="preserve">                              </w:t>
      </w:r>
      <w:r w:rsidR="00F80CA4" w:rsidRPr="00345D74">
        <w:rPr>
          <w:rFonts w:eastAsia="Times New Roman"/>
          <w:sz w:val="28"/>
          <w:szCs w:val="28"/>
        </w:rPr>
        <w:t>(</w:t>
      </w:r>
      <w:r w:rsidR="00F80CA4">
        <w:rPr>
          <w:rFonts w:eastAsia="Times New Roman"/>
          <w:sz w:val="28"/>
          <w:szCs w:val="28"/>
        </w:rPr>
        <w:t>6</w:t>
      </w:r>
      <w:r w:rsidR="00F80CA4" w:rsidRPr="00345D74">
        <w:rPr>
          <w:rFonts w:eastAsia="Times New Roman"/>
          <w:sz w:val="28"/>
          <w:szCs w:val="28"/>
        </w:rPr>
        <w:t>)</w:t>
      </w:r>
    </w:p>
    <w:p w:rsidR="00F80CA4" w:rsidRPr="00345D74" w:rsidRDefault="00F80CA4" w:rsidP="00F80CA4">
      <w:pPr>
        <w:spacing w:line="336" w:lineRule="auto"/>
        <w:jc w:val="both"/>
        <w:rPr>
          <w:rFonts w:eastAsia="Times New Roman"/>
          <w:i/>
          <w:sz w:val="28"/>
          <w:szCs w:val="28"/>
        </w:rPr>
      </w:pPr>
      <w:r w:rsidRPr="00345D74">
        <w:rPr>
          <w:rFonts w:eastAsia="Times New Roman"/>
          <w:i/>
          <w:sz w:val="28"/>
          <w:szCs w:val="28"/>
        </w:rPr>
        <w:t>где</w:t>
      </w:r>
    </w:p>
    <w:p w:rsidR="00F80CA4" w:rsidRPr="00345D74" w:rsidRDefault="000F7377" w:rsidP="00F80CA4">
      <w:pPr>
        <w:spacing w:line="336" w:lineRule="auto"/>
        <w:jc w:val="both"/>
        <w:rPr>
          <w:rFonts w:eastAsia="Times New Roman"/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 xml:space="preserve">R- </m:t>
        </m:r>
      </m:oMath>
      <w:r w:rsidR="00F80CA4" w:rsidRPr="00345D74">
        <w:rPr>
          <w:rFonts w:eastAsia="Times New Roman"/>
          <w:sz w:val="28"/>
          <w:szCs w:val="28"/>
        </w:rPr>
        <w:t>число организаций, обследованных в регионе;</w:t>
      </w:r>
    </w:p>
    <w:p w:rsidR="00F80CA4" w:rsidRPr="00345D74" w:rsidRDefault="007F5355" w:rsidP="00F80CA4">
      <w:pPr>
        <w:spacing w:line="336" w:lineRule="auto"/>
        <w:jc w:val="both"/>
        <w:rPr>
          <w:rFonts w:eastAsia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- </m:t>
        </m:r>
      </m:oMath>
      <w:r w:rsidR="00F80CA4" w:rsidRPr="00345D74">
        <w:rPr>
          <w:rFonts w:eastAsia="Times New Roman"/>
          <w:sz w:val="28"/>
          <w:szCs w:val="28"/>
        </w:rPr>
        <w:t xml:space="preserve">среднее (нормированное по числу показателей) значение интегрального показателя </w:t>
      </w:r>
      <w:r w:rsidR="00F80CA4" w:rsidRPr="00345D74">
        <w:rPr>
          <w:rFonts w:eastAsia="Times New Roman"/>
          <w:sz w:val="28"/>
          <w:szCs w:val="28"/>
          <w:lang w:val="en-US"/>
        </w:rPr>
        <w:t>k</w:t>
      </w:r>
      <w:r w:rsidR="00F80CA4" w:rsidRPr="00345D74">
        <w:rPr>
          <w:rFonts w:eastAsia="Times New Roman"/>
          <w:sz w:val="28"/>
          <w:szCs w:val="28"/>
        </w:rPr>
        <w:t>-й организации, рассчитываемое по формуле:</w:t>
      </w:r>
    </w:p>
    <w:p w:rsidR="00F80CA4" w:rsidRPr="00345D74" w:rsidRDefault="007F5355" w:rsidP="00F80CA4">
      <w:pPr>
        <w:spacing w:line="336" w:lineRule="auto"/>
        <w:ind w:left="2268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/>
            <w:sz w:val="32"/>
            <w:szCs w:val="32"/>
          </w:rPr>
          <m:t>/16</m:t>
        </m:r>
        <m:r>
          <w:rPr>
            <w:rFonts w:ascii="Cambria Math" w:eastAsia="Times New Roman" w:hAnsi="Cambria Math"/>
            <w:sz w:val="32"/>
            <w:szCs w:val="32"/>
          </w:rPr>
          <m:t>,</m:t>
        </m:r>
      </m:oMath>
      <w:r w:rsidR="00F80CA4" w:rsidRPr="00345D74">
        <w:rPr>
          <w:rFonts w:eastAsia="Times New Roman"/>
          <w:i/>
          <w:sz w:val="32"/>
          <w:szCs w:val="32"/>
        </w:rPr>
        <w:t xml:space="preserve"> </w:t>
      </w:r>
      <w:r w:rsidR="00F80CA4">
        <w:rPr>
          <w:rFonts w:eastAsia="Times New Roman"/>
          <w:i/>
          <w:sz w:val="32"/>
          <w:szCs w:val="32"/>
        </w:rPr>
        <w:t xml:space="preserve">                                         </w:t>
      </w:r>
      <w:r w:rsidR="00F80CA4" w:rsidRPr="00345D74">
        <w:rPr>
          <w:rFonts w:eastAsia="Times New Roman"/>
          <w:sz w:val="28"/>
          <w:szCs w:val="28"/>
        </w:rPr>
        <w:t>(</w:t>
      </w:r>
      <w:r w:rsidR="00F80CA4">
        <w:rPr>
          <w:rFonts w:eastAsia="Times New Roman"/>
          <w:sz w:val="28"/>
          <w:szCs w:val="28"/>
        </w:rPr>
        <w:t>7</w:t>
      </w:r>
      <w:r w:rsidR="00F80CA4" w:rsidRPr="00345D74">
        <w:rPr>
          <w:rFonts w:eastAsia="Times New Roman"/>
          <w:sz w:val="28"/>
          <w:szCs w:val="28"/>
        </w:rPr>
        <w:t>)</w:t>
      </w:r>
    </w:p>
    <w:p w:rsidR="00F80CA4" w:rsidRPr="00345D74" w:rsidRDefault="00F80CA4" w:rsidP="00F80CA4">
      <w:pPr>
        <w:spacing w:line="336" w:lineRule="auto"/>
        <w:jc w:val="both"/>
        <w:rPr>
          <w:rFonts w:eastAsia="Times New Roman"/>
          <w:i/>
          <w:sz w:val="28"/>
          <w:szCs w:val="28"/>
        </w:rPr>
      </w:pPr>
      <w:r w:rsidRPr="00345D74">
        <w:rPr>
          <w:rFonts w:eastAsia="Times New Roman"/>
          <w:i/>
          <w:sz w:val="28"/>
          <w:szCs w:val="28"/>
        </w:rPr>
        <w:t>где</w:t>
      </w:r>
    </w:p>
    <w:p w:rsidR="00F80CA4" w:rsidRPr="00345D74" w:rsidRDefault="007F5355" w:rsidP="00F80CA4">
      <w:pPr>
        <w:spacing w:line="336" w:lineRule="auto"/>
        <w:jc w:val="both"/>
        <w:rPr>
          <w:rFonts w:eastAsia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/>
            <w:sz w:val="32"/>
            <w:szCs w:val="32"/>
          </w:rPr>
          <m:t xml:space="preserve">- </m:t>
        </m:r>
      </m:oMath>
      <w:r w:rsidR="00F80CA4" w:rsidRPr="00345D74">
        <w:rPr>
          <w:rFonts w:eastAsia="Times New Roman"/>
          <w:sz w:val="28"/>
          <w:szCs w:val="28"/>
        </w:rPr>
        <w:t xml:space="preserve">значение интегрального показателя </w:t>
      </w:r>
      <w:r w:rsidR="00F80CA4" w:rsidRPr="00345D74">
        <w:rPr>
          <w:rFonts w:eastAsia="Times New Roman"/>
          <w:i/>
          <w:sz w:val="28"/>
          <w:szCs w:val="28"/>
          <w:lang w:val="en-US"/>
        </w:rPr>
        <w:t>k</w:t>
      </w:r>
      <w:r w:rsidR="00F80CA4" w:rsidRPr="00345D74">
        <w:rPr>
          <w:rFonts w:eastAsia="Times New Roman"/>
          <w:i/>
          <w:sz w:val="28"/>
          <w:szCs w:val="28"/>
        </w:rPr>
        <w:t>-й</w:t>
      </w:r>
      <w:r w:rsidR="00F80CA4" w:rsidRPr="00345D74">
        <w:rPr>
          <w:rFonts w:eastAsia="Times New Roman"/>
          <w:sz w:val="28"/>
          <w:szCs w:val="28"/>
        </w:rPr>
        <w:t xml:space="preserve"> организации, определенное по </w:t>
      </w:r>
      <w:r w:rsidR="00F80CA4">
        <w:rPr>
          <w:rFonts w:eastAsia="Times New Roman"/>
          <w:sz w:val="28"/>
          <w:szCs w:val="28"/>
        </w:rPr>
        <w:t>формуле</w:t>
      </w:r>
      <w:r w:rsidR="00F80CA4" w:rsidRPr="00345D74">
        <w:rPr>
          <w:rFonts w:eastAsia="Times New Roman"/>
          <w:sz w:val="28"/>
          <w:szCs w:val="28"/>
        </w:rPr>
        <w:t xml:space="preserve"> (</w:t>
      </w:r>
      <w:r w:rsidR="00F80CA4">
        <w:rPr>
          <w:rFonts w:eastAsia="Times New Roman"/>
          <w:sz w:val="28"/>
          <w:szCs w:val="28"/>
        </w:rPr>
        <w:t>5</w:t>
      </w:r>
      <w:r w:rsidR="00F80CA4" w:rsidRPr="00345D74">
        <w:rPr>
          <w:rFonts w:eastAsia="Times New Roman"/>
          <w:sz w:val="28"/>
          <w:szCs w:val="28"/>
        </w:rPr>
        <w:t>).</w:t>
      </w:r>
    </w:p>
    <w:p w:rsidR="00F80CA4" w:rsidRPr="00345D74" w:rsidRDefault="00F80CA4" w:rsidP="00F80CA4">
      <w:pPr>
        <w:spacing w:line="336" w:lineRule="auto"/>
        <w:ind w:firstLine="720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 xml:space="preserve">Значение интегрального показателя оценки качества предоставляемых услуг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32"/>
                <w:szCs w:val="32"/>
              </w:rPr>
              <m:t>k</m:t>
            </m:r>
          </m:sub>
          <m:sup>
            <m:r>
              <w:rPr>
                <w:rFonts w:ascii="Cambria Math" w:eastAsia="Times New Roman" w:hAnsi="Cambria Math"/>
                <w:sz w:val="32"/>
                <w:szCs w:val="32"/>
              </w:rPr>
              <m:t>инт</m:t>
            </m:r>
          </m:sup>
        </m:sSubSup>
      </m:oMath>
      <w:r w:rsidRPr="00345D74">
        <w:rPr>
          <w:rFonts w:eastAsia="Times New Roman"/>
          <w:sz w:val="32"/>
          <w:szCs w:val="32"/>
        </w:rPr>
        <w:t xml:space="preserve"> </w:t>
      </w:r>
      <w:r w:rsidRPr="00345D74">
        <w:rPr>
          <w:rFonts w:eastAsia="Times New Roman"/>
          <w:sz w:val="28"/>
          <w:szCs w:val="28"/>
        </w:rPr>
        <w:t xml:space="preserve">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ср инт</m:t>
            </m:r>
          </m:sup>
        </m:sSup>
      </m:oMath>
      <w:r w:rsidRPr="00345D74">
        <w:rPr>
          <w:rFonts w:eastAsia="Times New Roman"/>
          <w:sz w:val="28"/>
          <w:szCs w:val="28"/>
        </w:rPr>
        <w:t xml:space="preserve"> имеет шкалу</w:t>
      </w:r>
      <w:r>
        <w:rPr>
          <w:rFonts w:eastAsia="Times New Roman"/>
          <w:sz w:val="28"/>
          <w:szCs w:val="28"/>
        </w:rPr>
        <w:t xml:space="preserve"> оценки в пределах от 0 до 10 и </w:t>
      </w:r>
      <w:r w:rsidRPr="00345D74">
        <w:rPr>
          <w:rFonts w:eastAsia="Times New Roman"/>
          <w:sz w:val="28"/>
          <w:szCs w:val="28"/>
        </w:rPr>
        <w:t xml:space="preserve">используется при составлении рейтинга субъектов </w:t>
      </w:r>
      <w:r>
        <w:rPr>
          <w:rFonts w:eastAsia="Times New Roman"/>
          <w:sz w:val="28"/>
          <w:szCs w:val="28"/>
        </w:rPr>
        <w:t>Российской Федерации</w:t>
      </w:r>
      <w:r w:rsidRPr="00345D74">
        <w:rPr>
          <w:rFonts w:eastAsia="Times New Roman"/>
          <w:sz w:val="28"/>
          <w:szCs w:val="28"/>
        </w:rPr>
        <w:t>.</w:t>
      </w:r>
    </w:p>
    <w:p w:rsidR="00F80CA4" w:rsidRPr="00345D74" w:rsidRDefault="00F80CA4" w:rsidP="00F80CA4">
      <w:pPr>
        <w:spacing w:after="140"/>
        <w:jc w:val="both"/>
      </w:pPr>
      <w:r w:rsidRPr="00345D74">
        <w:br w:type="page"/>
      </w:r>
    </w:p>
    <w:p w:rsidR="00F80CA4" w:rsidRPr="00345D74" w:rsidRDefault="00F80CA4" w:rsidP="00F80CA4">
      <w:pPr>
        <w:spacing w:after="140"/>
        <w:jc w:val="right"/>
      </w:pPr>
      <w:r w:rsidRPr="00345D74">
        <w:rPr>
          <w:rFonts w:eastAsia="Times New Roman"/>
          <w:sz w:val="28"/>
          <w:szCs w:val="28"/>
        </w:rPr>
        <w:lastRenderedPageBreak/>
        <w:t>Приложение 1</w:t>
      </w:r>
    </w:p>
    <w:p w:rsidR="00F80CA4" w:rsidRDefault="00F80CA4" w:rsidP="00F80CA4">
      <w:pPr>
        <w:jc w:val="center"/>
        <w:rPr>
          <w:rFonts w:eastAsia="Times New Roman"/>
          <w:b/>
          <w:sz w:val="28"/>
          <w:szCs w:val="28"/>
        </w:rPr>
      </w:pPr>
    </w:p>
    <w:p w:rsidR="00F80CA4" w:rsidRPr="00345D74" w:rsidRDefault="00F80CA4" w:rsidP="00F80CA4">
      <w:pPr>
        <w:jc w:val="center"/>
        <w:rPr>
          <w:rFonts w:eastAsia="Times New Roman"/>
          <w:b/>
          <w:sz w:val="28"/>
          <w:szCs w:val="28"/>
        </w:rPr>
      </w:pPr>
      <w:r w:rsidRPr="00345D74">
        <w:rPr>
          <w:rFonts w:eastAsia="Times New Roman"/>
          <w:b/>
          <w:sz w:val="28"/>
          <w:szCs w:val="28"/>
        </w:rPr>
        <w:t>Вопросы и балльная оценка на ответы анкеты № 1</w:t>
      </w:r>
    </w:p>
    <w:p w:rsidR="00F80CA4" w:rsidRPr="00345D74" w:rsidRDefault="00F80CA4" w:rsidP="00F80CA4">
      <w:pPr>
        <w:jc w:val="center"/>
      </w:pPr>
      <w:r w:rsidRPr="00345D74">
        <w:rPr>
          <w:rFonts w:eastAsia="Times New Roman"/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F80CA4" w:rsidRPr="00345D74" w:rsidRDefault="00F80CA4" w:rsidP="00F80CA4">
      <w:pPr>
        <w:spacing w:after="140"/>
        <w:jc w:val="both"/>
      </w:pPr>
    </w:p>
    <w:p w:rsidR="00F80CA4" w:rsidRPr="00345D74" w:rsidRDefault="00F80CA4" w:rsidP="00F80CA4">
      <w:pPr>
        <w:numPr>
          <w:ilvl w:val="0"/>
          <w:numId w:val="3"/>
        </w:numPr>
        <w:tabs>
          <w:tab w:val="left" w:pos="426"/>
        </w:tabs>
        <w:spacing w:after="140"/>
        <w:ind w:left="0" w:firstLine="0"/>
        <w:jc w:val="both"/>
        <w:rPr>
          <w:rFonts w:eastAsia="Times New Roman"/>
          <w:sz w:val="28"/>
          <w:szCs w:val="28"/>
        </w:rPr>
      </w:pPr>
      <w:r w:rsidRPr="00345D74">
        <w:rPr>
          <w:rFonts w:eastAsia="Times New Roman"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rFonts w:eastAsia="Times New Roman"/>
          <w:sz w:val="28"/>
          <w:szCs w:val="28"/>
        </w:rPr>
        <w:t>е</w:t>
      </w:r>
      <w:r w:rsidRPr="00345D74">
        <w:rPr>
          <w:rFonts w:eastAsia="Times New Roman"/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F80CA4" w:rsidRPr="00345D74" w:rsidRDefault="00F80CA4" w:rsidP="00F80CA4">
      <w:pPr>
        <w:tabs>
          <w:tab w:val="left" w:pos="0"/>
        </w:tabs>
        <w:spacing w:after="140"/>
        <w:jc w:val="both"/>
      </w:pPr>
      <w:r w:rsidRPr="00345D74">
        <w:rPr>
          <w:rFonts w:eastAsia="Times New Roman"/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15"/>
        <w:gridCol w:w="7571"/>
        <w:gridCol w:w="1850"/>
      </w:tblGrid>
      <w:tr w:rsidR="00F80CA4" w:rsidRPr="00A449D8" w:rsidTr="00F80CA4">
        <w:trPr>
          <w:trHeight w:val="580"/>
        </w:trPr>
        <w:tc>
          <w:tcPr>
            <w:tcW w:w="259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80CA4" w:rsidRPr="00A449D8" w:rsidTr="00F80CA4">
        <w:trPr>
          <w:trHeight w:val="300"/>
        </w:trPr>
        <w:tc>
          <w:tcPr>
            <w:tcW w:w="259" w:type="pct"/>
            <w:vAlign w:val="center"/>
          </w:tcPr>
          <w:p w:rsidR="00F80CA4" w:rsidRPr="00F80CA4" w:rsidRDefault="00F80CA4" w:rsidP="00F80CA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rPr>
          <w:trHeight w:val="250"/>
        </w:trPr>
        <w:tc>
          <w:tcPr>
            <w:tcW w:w="259" w:type="pct"/>
            <w:vAlign w:val="center"/>
          </w:tcPr>
          <w:p w:rsidR="00F80CA4" w:rsidRPr="00F80CA4" w:rsidRDefault="00F80CA4" w:rsidP="00F80CA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rPr>
          <w:trHeight w:val="126"/>
        </w:trPr>
        <w:tc>
          <w:tcPr>
            <w:tcW w:w="259" w:type="pct"/>
            <w:vAlign w:val="center"/>
          </w:tcPr>
          <w:p w:rsidR="00F80CA4" w:rsidRPr="00F80CA4" w:rsidRDefault="00F80CA4" w:rsidP="00F80CA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rPr>
          <w:trHeight w:val="172"/>
        </w:trPr>
        <w:tc>
          <w:tcPr>
            <w:tcW w:w="259" w:type="pct"/>
            <w:vAlign w:val="center"/>
          </w:tcPr>
          <w:p w:rsidR="00F80CA4" w:rsidRPr="00F80CA4" w:rsidRDefault="00F80CA4" w:rsidP="00F80CA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rPr>
          <w:trHeight w:val="217"/>
        </w:trPr>
        <w:tc>
          <w:tcPr>
            <w:tcW w:w="259" w:type="pct"/>
            <w:vAlign w:val="center"/>
          </w:tcPr>
          <w:p w:rsidR="00F80CA4" w:rsidRPr="00F80CA4" w:rsidRDefault="00F80CA4" w:rsidP="00F80CA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rPr>
          <w:trHeight w:val="264"/>
        </w:trPr>
        <w:tc>
          <w:tcPr>
            <w:tcW w:w="259" w:type="pct"/>
            <w:vAlign w:val="center"/>
          </w:tcPr>
          <w:p w:rsidR="00F80CA4" w:rsidRPr="00F80CA4" w:rsidRDefault="00F80CA4" w:rsidP="00F80CA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rPr>
          <w:trHeight w:val="64"/>
        </w:trPr>
        <w:tc>
          <w:tcPr>
            <w:tcW w:w="259" w:type="pct"/>
            <w:vAlign w:val="center"/>
          </w:tcPr>
          <w:p w:rsidR="00F80CA4" w:rsidRPr="00F80CA4" w:rsidRDefault="00F80CA4" w:rsidP="00F80CA4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F80CA4" w:rsidRPr="00345D74" w:rsidRDefault="00F80CA4" w:rsidP="00F80CA4">
      <w:pPr>
        <w:widowControl w:val="0"/>
        <w:tabs>
          <w:tab w:val="left" w:pos="426"/>
        </w:tabs>
        <w:spacing w:after="140"/>
        <w:jc w:val="both"/>
      </w:pPr>
      <w:r w:rsidRPr="00345D74">
        <w:rPr>
          <w:rFonts w:eastAsia="Times New Roman"/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8"/>
        <w:gridCol w:w="7445"/>
        <w:gridCol w:w="1847"/>
      </w:tblGrid>
      <w:tr w:rsidR="00F80CA4" w:rsidRPr="00A449D8" w:rsidTr="00F80CA4">
        <w:trPr>
          <w:tblHeader/>
        </w:trPr>
        <w:tc>
          <w:tcPr>
            <w:tcW w:w="331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80CA4" w:rsidRPr="00A449D8" w:rsidTr="00F80CA4">
        <w:tc>
          <w:tcPr>
            <w:tcW w:w="331" w:type="pct"/>
          </w:tcPr>
          <w:p w:rsidR="00F80CA4" w:rsidRPr="00F80CA4" w:rsidRDefault="00F80CA4" w:rsidP="00F80CA4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31" w:type="pct"/>
          </w:tcPr>
          <w:p w:rsidR="00F80CA4" w:rsidRPr="00F80CA4" w:rsidRDefault="00F80CA4" w:rsidP="00F80CA4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31" w:type="pct"/>
          </w:tcPr>
          <w:p w:rsidR="00F80CA4" w:rsidRPr="00F80CA4" w:rsidRDefault="00F80CA4" w:rsidP="00F80CA4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31" w:type="pct"/>
          </w:tcPr>
          <w:p w:rsidR="00F80CA4" w:rsidRPr="00F80CA4" w:rsidRDefault="00F80CA4" w:rsidP="00F80CA4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31" w:type="pct"/>
          </w:tcPr>
          <w:p w:rsidR="00F80CA4" w:rsidRPr="00F80CA4" w:rsidRDefault="00F80CA4" w:rsidP="00F80CA4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31" w:type="pct"/>
          </w:tcPr>
          <w:p w:rsidR="00F80CA4" w:rsidRPr="00F80CA4" w:rsidRDefault="00F80CA4" w:rsidP="00F80CA4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31" w:type="pct"/>
          </w:tcPr>
          <w:p w:rsidR="00F80CA4" w:rsidRPr="00F80CA4" w:rsidRDefault="00F80CA4" w:rsidP="00F80CA4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31" w:type="pct"/>
          </w:tcPr>
          <w:p w:rsidR="00F80CA4" w:rsidRPr="00F80CA4" w:rsidRDefault="00F80CA4" w:rsidP="00F80CA4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31" w:type="pct"/>
          </w:tcPr>
          <w:p w:rsidR="00F80CA4" w:rsidRPr="00F80CA4" w:rsidRDefault="00F80CA4" w:rsidP="00F80CA4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31" w:type="pct"/>
          </w:tcPr>
          <w:p w:rsidR="00F80CA4" w:rsidRPr="00F80CA4" w:rsidRDefault="00F80CA4" w:rsidP="00F80CA4">
            <w:pPr>
              <w:pStyle w:val="af0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F80CA4" w:rsidRPr="00345D74" w:rsidRDefault="00F80CA4" w:rsidP="00F80CA4">
      <w:pPr>
        <w:widowControl w:val="0"/>
        <w:tabs>
          <w:tab w:val="left" w:pos="426"/>
        </w:tabs>
        <w:spacing w:after="140"/>
        <w:jc w:val="both"/>
      </w:pPr>
      <w:r w:rsidRPr="00345D74">
        <w:rPr>
          <w:rFonts w:eastAsia="Times New Roman"/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90"/>
        <w:gridCol w:w="7407"/>
        <w:gridCol w:w="1853"/>
      </w:tblGrid>
      <w:tr w:rsidR="00F80CA4" w:rsidRPr="00A449D8" w:rsidTr="00F80CA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80CA4" w:rsidRPr="00A449D8" w:rsidTr="00F80CA4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</w:tr>
      <w:tr w:rsidR="00F80CA4" w:rsidRPr="00A449D8" w:rsidTr="00F80CA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F80CA4" w:rsidRPr="00345D74" w:rsidRDefault="00F80CA4" w:rsidP="00F80CA4">
      <w:pPr>
        <w:widowControl w:val="0"/>
        <w:spacing w:after="140"/>
        <w:jc w:val="both"/>
      </w:pPr>
      <w:r w:rsidRPr="00345D74">
        <w:rPr>
          <w:rFonts w:eastAsia="Times New Roman"/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90"/>
        <w:gridCol w:w="7407"/>
        <w:gridCol w:w="1853"/>
      </w:tblGrid>
      <w:tr w:rsidR="00F80CA4" w:rsidRPr="00A449D8" w:rsidTr="00F80CA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80CA4" w:rsidRPr="00A449D8" w:rsidTr="00F80CA4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F80CA4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F80CA4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F80CA4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80CA4" w:rsidRPr="00A449D8" w:rsidTr="00F80CA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F80CA4">
            <w:pPr>
              <w:pStyle w:val="af0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80CA4" w:rsidRPr="00A449D8" w:rsidTr="00F80CA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F80CA4" w:rsidRPr="00345D74" w:rsidRDefault="00F80CA4" w:rsidP="00F80CA4">
      <w:pPr>
        <w:tabs>
          <w:tab w:val="left" w:pos="709"/>
        </w:tabs>
        <w:spacing w:after="140"/>
        <w:jc w:val="both"/>
      </w:pPr>
      <w:r w:rsidRPr="00345D74">
        <w:rPr>
          <w:rFonts w:eastAsia="Times New Roman"/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rFonts w:eastAsia="Times New Roman"/>
          <w:sz w:val="28"/>
          <w:szCs w:val="28"/>
        </w:rPr>
        <w:t>е</w:t>
      </w:r>
      <w:r w:rsidRPr="00345D74">
        <w:rPr>
          <w:rFonts w:eastAsia="Times New Roman"/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F80CA4" w:rsidRPr="00345D74" w:rsidRDefault="00F80CA4" w:rsidP="00F80CA4">
      <w:pPr>
        <w:spacing w:after="140"/>
        <w:jc w:val="both"/>
      </w:pPr>
      <w:r w:rsidRPr="00345D74">
        <w:rPr>
          <w:rFonts w:eastAsia="Times New Roman"/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345D74">
        <w:rPr>
          <w:rStyle w:val="af"/>
          <w:rFonts w:eastAsia="Times New Roman"/>
          <w:sz w:val="28"/>
          <w:szCs w:val="28"/>
        </w:rPr>
        <w:footnoteReference w:id="2"/>
      </w:r>
      <w:r w:rsidRPr="00345D74">
        <w:rPr>
          <w:rFonts w:eastAsia="Times New Roman"/>
          <w:sz w:val="28"/>
          <w:szCs w:val="28"/>
        </w:rPr>
        <w:t xml:space="preserve"> (в сопоставимых показателях) </w:t>
      </w:r>
    </w:p>
    <w:tbl>
      <w:tblPr>
        <w:tblW w:w="49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17"/>
        <w:gridCol w:w="7407"/>
        <w:gridCol w:w="1851"/>
      </w:tblGrid>
      <w:tr w:rsidR="00F80CA4" w:rsidRPr="00A449D8" w:rsidTr="00F80CA4">
        <w:trPr>
          <w:trHeight w:val="300"/>
          <w:tblHeader/>
        </w:trPr>
        <w:tc>
          <w:tcPr>
            <w:tcW w:w="264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Балл за позицию</w:t>
            </w:r>
          </w:p>
        </w:tc>
      </w:tr>
      <w:tr w:rsidR="00F80CA4" w:rsidRPr="00A449D8" w:rsidTr="00F80CA4">
        <w:tc>
          <w:tcPr>
            <w:tcW w:w="264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0 - ниже среднего по городу (региону)</w:t>
            </w:r>
          </w:p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1 - равно или выше среднего по городу (региону)</w:t>
            </w:r>
          </w:p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</w:tr>
      <w:tr w:rsidR="00F80CA4" w:rsidRPr="00A449D8" w:rsidTr="00F80CA4">
        <w:tc>
          <w:tcPr>
            <w:tcW w:w="264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</w:tr>
      <w:tr w:rsidR="00F80CA4" w:rsidRPr="00A449D8" w:rsidTr="00F80CA4">
        <w:trPr>
          <w:trHeight w:val="75"/>
        </w:trPr>
        <w:tc>
          <w:tcPr>
            <w:tcW w:w="264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</w:tr>
      <w:tr w:rsidR="00F80CA4" w:rsidRPr="00A449D8" w:rsidTr="00F80CA4">
        <w:tc>
          <w:tcPr>
            <w:tcW w:w="264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</w:tr>
      <w:tr w:rsidR="00F80CA4" w:rsidRPr="00A449D8" w:rsidTr="00F80CA4">
        <w:tc>
          <w:tcPr>
            <w:tcW w:w="264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0 – нет в наличии, не обеспечены, </w:t>
            </w:r>
          </w:p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 – есть в наличии, обеспечены</w:t>
            </w:r>
          </w:p>
        </w:tc>
      </w:tr>
      <w:tr w:rsidR="00F80CA4" w:rsidRPr="00A449D8" w:rsidTr="00F80CA4">
        <w:tc>
          <w:tcPr>
            <w:tcW w:w="264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</w:tr>
      <w:tr w:rsidR="00F80CA4" w:rsidRPr="00A449D8" w:rsidTr="00F80CA4">
        <w:trPr>
          <w:trHeight w:val="220"/>
        </w:trPr>
        <w:tc>
          <w:tcPr>
            <w:tcW w:w="264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</w:tr>
      <w:tr w:rsidR="00F80CA4" w:rsidRPr="00A449D8" w:rsidTr="00F80CA4">
        <w:tc>
          <w:tcPr>
            <w:tcW w:w="264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</w:tr>
      <w:tr w:rsidR="00F80CA4" w:rsidRPr="00A449D8" w:rsidTr="00F80CA4">
        <w:tc>
          <w:tcPr>
            <w:tcW w:w="264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</w:tr>
      <w:tr w:rsidR="00F80CA4" w:rsidRPr="00A449D8" w:rsidTr="00F80CA4">
        <w:tc>
          <w:tcPr>
            <w:tcW w:w="264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Наличие электронных учебников и учебных пособий (электронные </w:t>
            </w:r>
            <w:r w:rsidRPr="00F80CA4">
              <w:rPr>
                <w:rFonts w:eastAsia="Times New Roman"/>
                <w:sz w:val="20"/>
                <w:szCs w:val="20"/>
              </w:rPr>
              <w:lastRenderedPageBreak/>
              <w:t>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</w:tr>
      <w:tr w:rsidR="00F80CA4" w:rsidRPr="00A449D8" w:rsidTr="00F80CA4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lastRenderedPageBreak/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F80CA4" w:rsidRPr="00345D74" w:rsidRDefault="00F80CA4" w:rsidP="00F80CA4">
      <w:pPr>
        <w:spacing w:after="140"/>
        <w:jc w:val="both"/>
      </w:pPr>
      <w:r w:rsidRPr="00345D74">
        <w:rPr>
          <w:rFonts w:eastAsia="Times New Roman"/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90"/>
        <w:gridCol w:w="7407"/>
        <w:gridCol w:w="1853"/>
      </w:tblGrid>
      <w:tr w:rsidR="00F80CA4" w:rsidRPr="00A449D8" w:rsidTr="00F80CA4">
        <w:trPr>
          <w:trHeight w:val="409"/>
        </w:trPr>
        <w:tc>
          <w:tcPr>
            <w:tcW w:w="347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80CA4" w:rsidRPr="00A449D8" w:rsidTr="00F80CA4">
        <w:tc>
          <w:tcPr>
            <w:tcW w:w="347" w:type="pct"/>
          </w:tcPr>
          <w:p w:rsidR="00F80CA4" w:rsidRPr="00F80CA4" w:rsidRDefault="00F80CA4" w:rsidP="00F80CA4">
            <w:pPr>
              <w:numPr>
                <w:ilvl w:val="0"/>
                <w:numId w:val="9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347" w:type="pct"/>
          </w:tcPr>
          <w:p w:rsidR="00F80CA4" w:rsidRPr="00F80CA4" w:rsidRDefault="00F80CA4" w:rsidP="00F80CA4">
            <w:pPr>
              <w:numPr>
                <w:ilvl w:val="0"/>
                <w:numId w:val="9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</w:tcPr>
          <w:p w:rsidR="00F80CA4" w:rsidRPr="00F80CA4" w:rsidRDefault="00F80CA4" w:rsidP="00F80CA4">
            <w:pPr>
              <w:numPr>
                <w:ilvl w:val="0"/>
                <w:numId w:val="9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</w:tcPr>
          <w:p w:rsidR="00F80CA4" w:rsidRPr="00F80CA4" w:rsidRDefault="00F80CA4" w:rsidP="00F80CA4">
            <w:pPr>
              <w:numPr>
                <w:ilvl w:val="0"/>
                <w:numId w:val="9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</w:tcPr>
          <w:p w:rsidR="00F80CA4" w:rsidRPr="00F80CA4" w:rsidRDefault="00F80CA4" w:rsidP="00F80CA4">
            <w:pPr>
              <w:numPr>
                <w:ilvl w:val="0"/>
                <w:numId w:val="9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347" w:type="pct"/>
          </w:tcPr>
          <w:p w:rsidR="00F80CA4" w:rsidRPr="00F80CA4" w:rsidRDefault="00F80CA4" w:rsidP="00F80CA4">
            <w:pPr>
              <w:numPr>
                <w:ilvl w:val="0"/>
                <w:numId w:val="9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</w:tcPr>
          <w:p w:rsidR="00F80CA4" w:rsidRPr="00F80CA4" w:rsidRDefault="00F80CA4" w:rsidP="00F80CA4">
            <w:pPr>
              <w:numPr>
                <w:ilvl w:val="0"/>
                <w:numId w:val="9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F80CA4" w:rsidRPr="00345D74" w:rsidRDefault="00F80CA4" w:rsidP="00F80CA4">
      <w:pPr>
        <w:spacing w:after="140"/>
        <w:jc w:val="both"/>
      </w:pPr>
      <w:r w:rsidRPr="00345D74">
        <w:rPr>
          <w:rFonts w:eastAsia="Times New Roman"/>
          <w:sz w:val="28"/>
          <w:szCs w:val="28"/>
        </w:rPr>
        <w:t>2.3. Условия для индивидуальной работы с обучающимися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90"/>
        <w:gridCol w:w="7407"/>
        <w:gridCol w:w="1853"/>
      </w:tblGrid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F80CA4" w:rsidRPr="00345D74" w:rsidRDefault="00F80CA4" w:rsidP="00F80CA4">
      <w:pPr>
        <w:spacing w:after="140"/>
        <w:jc w:val="both"/>
      </w:pPr>
      <w:r w:rsidRPr="00345D74">
        <w:rPr>
          <w:rFonts w:eastAsia="Times New Roman"/>
          <w:sz w:val="28"/>
          <w:szCs w:val="28"/>
        </w:rPr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90"/>
        <w:gridCol w:w="7407"/>
        <w:gridCol w:w="1853"/>
      </w:tblGrid>
      <w:tr w:rsidR="00F80CA4" w:rsidRPr="00A449D8" w:rsidTr="00F80CA4">
        <w:tc>
          <w:tcPr>
            <w:tcW w:w="347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rPr>
          <w:trHeight w:val="320"/>
        </w:trPr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F80CA4" w:rsidRPr="00345D74" w:rsidRDefault="00F80CA4" w:rsidP="00F80CA4">
      <w:pPr>
        <w:spacing w:after="140"/>
        <w:jc w:val="both"/>
      </w:pPr>
      <w:r w:rsidRPr="00345D74">
        <w:rPr>
          <w:rFonts w:eastAsia="Times New Roman"/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7"/>
        <w:gridCol w:w="7361"/>
        <w:gridCol w:w="1922"/>
      </w:tblGrid>
      <w:tr w:rsidR="00F80CA4" w:rsidRPr="00A449D8" w:rsidTr="00F80CA4">
        <w:tc>
          <w:tcPr>
            <w:tcW w:w="335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80CA4" w:rsidRPr="00A449D8" w:rsidTr="00F80CA4">
        <w:tc>
          <w:tcPr>
            <w:tcW w:w="335" w:type="pct"/>
          </w:tcPr>
          <w:p w:rsidR="00F80CA4" w:rsidRPr="00F80CA4" w:rsidRDefault="00F80CA4" w:rsidP="00F80CA4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35" w:type="pct"/>
          </w:tcPr>
          <w:p w:rsidR="00F80CA4" w:rsidRPr="00F80CA4" w:rsidRDefault="00F80CA4" w:rsidP="00F80CA4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35" w:type="pct"/>
          </w:tcPr>
          <w:p w:rsidR="00F80CA4" w:rsidRPr="00F80CA4" w:rsidRDefault="00F80CA4" w:rsidP="00F80CA4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966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80CA4" w:rsidRPr="00A449D8" w:rsidTr="00F80CA4">
        <w:tc>
          <w:tcPr>
            <w:tcW w:w="335" w:type="pct"/>
          </w:tcPr>
          <w:p w:rsidR="00F80CA4" w:rsidRPr="00F80CA4" w:rsidRDefault="00F80CA4" w:rsidP="00F80CA4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966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</w:tr>
      <w:tr w:rsidR="00F80CA4" w:rsidRPr="00A449D8" w:rsidTr="00F80CA4">
        <w:tc>
          <w:tcPr>
            <w:tcW w:w="335" w:type="pct"/>
          </w:tcPr>
          <w:p w:rsidR="00F80CA4" w:rsidRPr="00F80CA4" w:rsidRDefault="00F80CA4" w:rsidP="00F80CA4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Наличие  в отчетном году победителей спортивных олимпиад различного уровня </w:t>
            </w:r>
            <w:r w:rsidRPr="00F80CA4">
              <w:rPr>
                <w:rFonts w:eastAsia="Times New Roman"/>
                <w:sz w:val="20"/>
                <w:szCs w:val="20"/>
              </w:rPr>
              <w:lastRenderedPageBreak/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</w:tr>
      <w:tr w:rsidR="00F80CA4" w:rsidRPr="00A449D8" w:rsidTr="00F80CA4">
        <w:tc>
          <w:tcPr>
            <w:tcW w:w="335" w:type="pct"/>
          </w:tcPr>
          <w:p w:rsidR="00F80CA4" w:rsidRPr="00F80CA4" w:rsidRDefault="00F80CA4" w:rsidP="00F80CA4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F80CA4" w:rsidRPr="00345D74" w:rsidRDefault="00F80CA4" w:rsidP="00F80CA4">
      <w:pPr>
        <w:spacing w:after="140"/>
        <w:jc w:val="both"/>
      </w:pPr>
      <w:r w:rsidRPr="00345D74">
        <w:rPr>
          <w:rFonts w:eastAsia="Times New Roman"/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90"/>
        <w:gridCol w:w="7407"/>
        <w:gridCol w:w="1853"/>
      </w:tblGrid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347" w:type="pct"/>
            <w:shd w:val="clear" w:color="auto" w:fill="FFFFFF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347" w:type="pct"/>
            <w:shd w:val="clear" w:color="auto" w:fill="FFFFFF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80CA4" w:rsidRPr="00A449D8" w:rsidTr="00F80CA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F80CA4" w:rsidRPr="00345D74" w:rsidRDefault="00F80CA4" w:rsidP="00F80CA4">
      <w:pPr>
        <w:spacing w:after="140"/>
        <w:jc w:val="both"/>
      </w:pPr>
      <w:r w:rsidRPr="00345D74">
        <w:rPr>
          <w:rFonts w:eastAsia="Times New Roman"/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90"/>
        <w:gridCol w:w="7407"/>
        <w:gridCol w:w="1853"/>
      </w:tblGrid>
      <w:tr w:rsidR="00F80CA4" w:rsidRPr="00A449D8" w:rsidTr="00F80CA4">
        <w:trPr>
          <w:tblHeader/>
        </w:trPr>
        <w:tc>
          <w:tcPr>
            <w:tcW w:w="347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F80CA4">
            <w:pPr>
              <w:jc w:val="center"/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6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6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6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6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6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6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6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347" w:type="pct"/>
            <w:vAlign w:val="center"/>
          </w:tcPr>
          <w:p w:rsidR="00F80CA4" w:rsidRPr="00F80CA4" w:rsidRDefault="00F80CA4" w:rsidP="00F80CA4">
            <w:pPr>
              <w:numPr>
                <w:ilvl w:val="0"/>
                <w:numId w:val="6"/>
              </w:numPr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0CA4" w:rsidRPr="00A449D8" w:rsidTr="00F80CA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F80CA4" w:rsidRPr="00345D74" w:rsidRDefault="00F80CA4" w:rsidP="00F80CA4">
      <w:pPr>
        <w:spacing w:after="140"/>
        <w:jc w:val="both"/>
      </w:pPr>
      <w:r w:rsidRPr="00345D74">
        <w:br w:type="page"/>
      </w:r>
    </w:p>
    <w:p w:rsidR="00F80CA4" w:rsidRPr="00345D74" w:rsidRDefault="00F80CA4" w:rsidP="00F80CA4">
      <w:pPr>
        <w:spacing w:after="140"/>
        <w:jc w:val="right"/>
      </w:pPr>
      <w:r w:rsidRPr="00345D74">
        <w:rPr>
          <w:rFonts w:eastAsia="Times New Roman"/>
          <w:sz w:val="28"/>
          <w:szCs w:val="28"/>
        </w:rPr>
        <w:lastRenderedPageBreak/>
        <w:t>Приложение 2</w:t>
      </w:r>
    </w:p>
    <w:p w:rsidR="00F80CA4" w:rsidRPr="00345D74" w:rsidRDefault="00F80CA4" w:rsidP="00F80CA4">
      <w:pPr>
        <w:jc w:val="center"/>
      </w:pPr>
      <w:r w:rsidRPr="00345D74">
        <w:rPr>
          <w:rFonts w:eastAsia="Times New Roman"/>
          <w:b/>
          <w:sz w:val="28"/>
          <w:szCs w:val="28"/>
        </w:rPr>
        <w:t>Вопросы и балльная оценка на ответы анкеты № 2</w:t>
      </w:r>
    </w:p>
    <w:p w:rsidR="00F80CA4" w:rsidRPr="00345D74" w:rsidRDefault="00F80CA4" w:rsidP="00F80CA4">
      <w:pPr>
        <w:spacing w:after="120"/>
        <w:jc w:val="center"/>
      </w:pPr>
      <w:r w:rsidRPr="00345D74">
        <w:rPr>
          <w:rFonts w:eastAsia="Times New Roman"/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rFonts w:eastAsia="Times New Roman"/>
          <w:sz w:val="28"/>
          <w:szCs w:val="28"/>
        </w:rPr>
        <w:t>участниками образовательного процесса</w:t>
      </w:r>
      <w:r w:rsidRPr="00345D74">
        <w:rPr>
          <w:rFonts w:eastAsia="Times New Roman"/>
          <w:sz w:val="28"/>
          <w:szCs w:val="28"/>
        </w:rPr>
        <w:t>, заполняется респондентами)</w:t>
      </w:r>
    </w:p>
    <w:tbl>
      <w:tblPr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5582"/>
      </w:tblGrid>
      <w:tr w:rsidR="00F80CA4" w:rsidRPr="00DE5709" w:rsidTr="00F80CA4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Примечание</w:t>
            </w:r>
          </w:p>
        </w:tc>
      </w:tr>
      <w:tr w:rsidR="00F80CA4" w:rsidRPr="00DE5709" w:rsidTr="00F80CA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F80CA4" w:rsidRPr="00DE5709" w:rsidTr="00F80CA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отсутствует</w:t>
            </w:r>
          </w:p>
        </w:tc>
      </w:tr>
      <w:tr w:rsidR="00F80CA4" w:rsidRPr="00DE5709" w:rsidTr="00F80CA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F80CA4" w:rsidDel="0073070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F80CA4" w:rsidDel="005F245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отсутствует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взаимодействие с участниками образовательного процесса</w:t>
            </w:r>
            <w:r w:rsidRPr="00F80CA4" w:rsidDel="00F3156C">
              <w:rPr>
                <w:rFonts w:eastAsia="Times New Roman"/>
                <w:sz w:val="20"/>
                <w:szCs w:val="20"/>
              </w:rPr>
              <w:t xml:space="preserve"> </w:t>
            </w:r>
            <w:r w:rsidRPr="00F80CA4">
              <w:rPr>
                <w:rFonts w:eastAsia="Times New Roman"/>
                <w:sz w:val="20"/>
                <w:szCs w:val="20"/>
              </w:rPr>
              <w:t>не обеспечено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работа телефона горячей линии, взаимодействие с участниками образовательного процесса</w:t>
            </w:r>
            <w:r w:rsidRPr="00F80CA4" w:rsidDel="00F3156C">
              <w:rPr>
                <w:rFonts w:eastAsia="Times New Roman"/>
                <w:sz w:val="20"/>
                <w:szCs w:val="20"/>
              </w:rPr>
              <w:t xml:space="preserve"> </w:t>
            </w:r>
            <w:r w:rsidRPr="00F80CA4">
              <w:rPr>
                <w:rFonts w:eastAsia="Times New Roman"/>
                <w:sz w:val="20"/>
                <w:szCs w:val="20"/>
              </w:rPr>
              <w:t>обеспечено по электронной почте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80CA4" w:rsidRPr="00DE5709" w:rsidTr="00F80CA4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F80CA4" w:rsidRPr="00DE5709" w:rsidTr="00F80CA4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F80CA4" w:rsidRPr="00DE5709" w:rsidTr="00F80CA4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 xml:space="preserve"> </w:t>
            </w:r>
            <w:r w:rsidRPr="00F80CA4">
              <w:rPr>
                <w:rFonts w:eastAsia="Times New Roman"/>
                <w:sz w:val="2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F80CA4" w:rsidRPr="00DE5709" w:rsidTr="00F80CA4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rFonts w:eastAsia="Times New Roman"/>
                <w:b/>
                <w:sz w:val="20"/>
                <w:szCs w:val="20"/>
              </w:rPr>
            </w:pPr>
            <w:r w:rsidRPr="00F80CA4">
              <w:rPr>
                <w:rFonts w:eastAsia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F80CA4" w:rsidRPr="00DE5709" w:rsidTr="00F80CA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F80CA4" w:rsidRPr="00F80CA4" w:rsidRDefault="00F80CA4" w:rsidP="00E40B6C">
            <w:pPr>
              <w:rPr>
                <w:sz w:val="20"/>
                <w:szCs w:val="20"/>
              </w:rPr>
            </w:pPr>
            <w:r w:rsidRPr="00F80CA4"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F80CA4" w:rsidRDefault="00F80CA4" w:rsidP="00F80CA4">
      <w:pPr>
        <w:jc w:val="right"/>
      </w:pPr>
    </w:p>
    <w:p w:rsidR="00F80CA4" w:rsidRDefault="00F80CA4" w:rsidP="00F80CA4"/>
    <w:p w:rsidR="00F80CA4" w:rsidRDefault="00F80CA4" w:rsidP="00F80CA4">
      <w:r>
        <w:br w:type="page"/>
      </w:r>
    </w:p>
    <w:p w:rsidR="00F80CA4" w:rsidRPr="00345D74" w:rsidRDefault="00F80CA4" w:rsidP="00F80CA4">
      <w:pPr>
        <w:spacing w:after="140"/>
        <w:jc w:val="right"/>
      </w:pPr>
      <w:r>
        <w:rPr>
          <w:rFonts w:eastAsia="Times New Roman"/>
          <w:sz w:val="28"/>
          <w:szCs w:val="28"/>
        </w:rPr>
        <w:lastRenderedPageBreak/>
        <w:t>Приложение 3</w:t>
      </w:r>
    </w:p>
    <w:p w:rsidR="00F80CA4" w:rsidRDefault="00F80CA4" w:rsidP="00F80CA4">
      <w:pPr>
        <w:jc w:val="center"/>
        <w:rPr>
          <w:rFonts w:eastAsia="Times New Roman"/>
          <w:b/>
          <w:sz w:val="28"/>
          <w:szCs w:val="28"/>
        </w:rPr>
      </w:pPr>
    </w:p>
    <w:p w:rsidR="00F80CA4" w:rsidRDefault="00F80CA4" w:rsidP="00F80CA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Образец</w:t>
      </w:r>
      <w:r w:rsidRPr="00345D74">
        <w:rPr>
          <w:rFonts w:eastAsia="Times New Roman"/>
          <w:b/>
          <w:sz w:val="28"/>
          <w:szCs w:val="28"/>
        </w:rPr>
        <w:t xml:space="preserve"> анкеты № 1</w:t>
      </w:r>
    </w:p>
    <w:p w:rsidR="00F80CA4" w:rsidRPr="00345D74" w:rsidRDefault="00F80CA4" w:rsidP="00F80CA4">
      <w:pPr>
        <w:jc w:val="center"/>
        <w:rPr>
          <w:rFonts w:eastAsia="Times New Roman"/>
          <w:b/>
          <w:sz w:val="28"/>
          <w:szCs w:val="28"/>
        </w:rPr>
      </w:pPr>
    </w:p>
    <w:p w:rsidR="00F80CA4" w:rsidRPr="00C8614C" w:rsidRDefault="00F80CA4" w:rsidP="00F80CA4">
      <w:pPr>
        <w:ind w:firstLine="851"/>
        <w:jc w:val="both"/>
      </w:pPr>
      <w:r w:rsidRPr="00C8614C">
        <w:rPr>
          <w:rFonts w:eastAsia="Times New Roman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F80CA4" w:rsidRPr="00C8614C" w:rsidRDefault="00F80CA4" w:rsidP="00F80CA4">
      <w:pPr>
        <w:spacing w:after="140"/>
        <w:jc w:val="both"/>
      </w:pPr>
    </w:p>
    <w:p w:rsidR="00F80CA4" w:rsidRPr="00C8614C" w:rsidRDefault="00F80CA4" w:rsidP="00F80CA4">
      <w:pPr>
        <w:tabs>
          <w:tab w:val="left" w:pos="0"/>
        </w:tabs>
        <w:spacing w:after="140"/>
        <w:jc w:val="both"/>
        <w:rPr>
          <w:rFonts w:eastAsia="Times New Roman"/>
        </w:rPr>
      </w:pPr>
      <w:r w:rsidRPr="00C8614C">
        <w:rPr>
          <w:rFonts w:eastAsia="Times New Roman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один или несколько пунктов (при необходимости):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структуре организации и органах ее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документов об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реализуемых образовательных программах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финансово-хозяйственной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CA4" w:rsidRPr="00C8614C" w:rsidRDefault="00F80CA4" w:rsidP="00F80CA4">
      <w:pPr>
        <w:tabs>
          <w:tab w:val="left" w:pos="0"/>
        </w:tabs>
        <w:spacing w:after="140"/>
        <w:jc w:val="both"/>
      </w:pP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</w:rPr>
      </w:pPr>
      <w:r w:rsidRPr="00C8614C">
        <w:rPr>
          <w:rFonts w:eastAsia="Times New Roman"/>
        </w:rPr>
        <w:t>1.2. Наличие на официальном сайте организации в сети Интернет сведений о педагогических работниках организации.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один или несколько пунктов (при необходимости):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руководителе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заместителе (-ях)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заместителей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перечня педагогического (научно-педагогического) состава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об уровне образования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</w:rPr>
      </w:pPr>
      <w:r w:rsidRPr="00C8614C">
        <w:rPr>
          <w:rFonts w:eastAsia="Times New Roman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один или несколько пунктов (при необходимости):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взаимодействия участников образовательного процесса с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tabs>
          <w:tab w:val="left" w:pos="0"/>
        </w:tabs>
        <w:spacing w:after="140"/>
        <w:ind w:left="360"/>
        <w:jc w:val="both"/>
      </w:pPr>
      <w:r w:rsidRPr="00C8614C">
        <w:t>в том числе: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lastRenderedPageBreak/>
        <w:t>по электронной почте (наличие одного или нескольких электронных адресов)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CA4" w:rsidRPr="00C8614C" w:rsidRDefault="00F80CA4" w:rsidP="00F80CA4">
      <w:pPr>
        <w:widowControl w:val="0"/>
        <w:spacing w:after="140"/>
        <w:jc w:val="both"/>
        <w:rPr>
          <w:rFonts w:eastAsia="Times New Roman"/>
        </w:rPr>
      </w:pPr>
      <w:r w:rsidRPr="00C8614C">
        <w:rPr>
          <w:rFonts w:eastAsia="Times New Roman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rPr>
          <w:rFonts w:eastAsia="Times New Roman"/>
        </w:rPr>
        <w:t>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один или несколько пунктов (при необходимости):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CA4" w:rsidRPr="00C8614C" w:rsidRDefault="00F80CA4" w:rsidP="00F80CA4">
      <w:pPr>
        <w:widowControl w:val="0"/>
        <w:spacing w:after="140"/>
        <w:jc w:val="both"/>
        <w:rPr>
          <w:rFonts w:eastAsia="Times New Roman"/>
        </w:rPr>
      </w:pPr>
    </w:p>
    <w:p w:rsidR="00F80CA4" w:rsidRPr="00C8614C" w:rsidRDefault="00F80CA4" w:rsidP="00F80CA4">
      <w:pPr>
        <w:widowControl w:val="0"/>
        <w:spacing w:after="140"/>
        <w:jc w:val="both"/>
      </w:pPr>
      <w:r w:rsidRPr="00C8614C">
        <w:rPr>
          <w:rFonts w:eastAsia="Times New Roman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>
        <w:rPr>
          <w:rFonts w:eastAsia="Times New Roman"/>
        </w:rPr>
        <w:t>.</w:t>
      </w:r>
    </w:p>
    <w:p w:rsidR="00F80CA4" w:rsidRPr="00C8614C" w:rsidRDefault="00F80CA4" w:rsidP="00F80CA4">
      <w:pPr>
        <w:spacing w:after="140"/>
        <w:jc w:val="both"/>
        <w:rPr>
          <w:rFonts w:eastAsia="Times New Roman"/>
        </w:rPr>
      </w:pPr>
      <w:r w:rsidRPr="00C8614C">
        <w:rPr>
          <w:rFonts w:eastAsia="Times New Roman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f"/>
          <w:rFonts w:eastAsia="Times New Roman"/>
        </w:rPr>
        <w:footnoteReference w:id="3"/>
      </w:r>
      <w:r w:rsidRPr="00C8614C">
        <w:rPr>
          <w:rFonts w:eastAsia="Times New Roman"/>
        </w:rPr>
        <w:t xml:space="preserve"> (в сопоставимых показателях)</w:t>
      </w:r>
      <w:r>
        <w:rPr>
          <w:rFonts w:eastAsia="Times New Roman"/>
        </w:rPr>
        <w:t>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интерактивными досками и приставками (количество интерактивных досок и приставок)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пункты, по которым в образовательных организациях имеются соответствующие позиции: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специализированными кабинетами (библиотеки, кабинеты технологий, оборудованные лабораторным оборудованием учебные кабинеты по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химии и физике,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интерактивных лабораторий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лабораторным и демонстрационным оборудованием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A4" w:rsidRPr="00C8614C" w:rsidRDefault="00F80CA4" w:rsidP="00F80CA4">
      <w:pPr>
        <w:spacing w:after="140"/>
        <w:jc w:val="both"/>
        <w:rPr>
          <w:rFonts w:eastAsia="Times New Roman"/>
        </w:rPr>
      </w:pPr>
      <w:r w:rsidRPr="00C8614C">
        <w:rPr>
          <w:rFonts w:eastAsia="Times New Roman"/>
        </w:rPr>
        <w:t>2.2. Наличие необходимых условий для охраны и укрепления здоровья, организации питания обучающихся</w:t>
      </w:r>
      <w:r>
        <w:rPr>
          <w:rFonts w:eastAsia="Times New Roman"/>
        </w:rPr>
        <w:t>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пункты, по которым в образовательных организациях имеются соответствующие позиции:</w:t>
      </w:r>
    </w:p>
    <w:p w:rsidR="00F80CA4" w:rsidRPr="00C8614C" w:rsidRDefault="00F80CA4" w:rsidP="00F80CA4">
      <w:pPr>
        <w:pStyle w:val="af0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спортивного 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оборудованной спортивной площадки (стадиона)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тренажерного 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бассейна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медицинского кабинета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столовой на территории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CA4" w:rsidRPr="00C8614C" w:rsidRDefault="00F80CA4" w:rsidP="00F80CA4">
      <w:pPr>
        <w:spacing w:after="140"/>
        <w:jc w:val="both"/>
        <w:rPr>
          <w:rFonts w:eastAsia="Times New Roman"/>
        </w:rPr>
      </w:pPr>
      <w:r w:rsidRPr="00C8614C">
        <w:rPr>
          <w:rFonts w:eastAsia="Times New Roman"/>
        </w:rPr>
        <w:t>2.3. Условия для индивидуальной работы с обучающимися</w:t>
      </w:r>
      <w:r>
        <w:rPr>
          <w:rFonts w:eastAsia="Times New Roman"/>
        </w:rPr>
        <w:t>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пункты, по которым в образовательных организациях имеются соответствующие позиции:</w:t>
      </w:r>
    </w:p>
    <w:p w:rsidR="00F80CA4" w:rsidRPr="00C8614C" w:rsidRDefault="00F80CA4" w:rsidP="00F80CA4">
      <w:pPr>
        <w:pStyle w:val="af0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CA4" w:rsidRPr="00C8614C" w:rsidRDefault="00F80CA4" w:rsidP="00F80CA4">
      <w:pPr>
        <w:spacing w:after="140"/>
        <w:jc w:val="both"/>
        <w:rPr>
          <w:rFonts w:eastAsia="Times New Roman"/>
        </w:rPr>
      </w:pPr>
      <w:r w:rsidRPr="00C8614C">
        <w:rPr>
          <w:rFonts w:eastAsia="Times New Roman"/>
        </w:rPr>
        <w:t>2.4. Наличие дополнительных образовательных программ</w:t>
      </w:r>
      <w:r>
        <w:rPr>
          <w:rFonts w:eastAsia="Times New Roman"/>
        </w:rPr>
        <w:t>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пункты, по которым в образовательных организациях имеются соответствующие позиции:</w:t>
      </w:r>
    </w:p>
    <w:p w:rsidR="00F80CA4" w:rsidRPr="00C8614C" w:rsidRDefault="00F80CA4" w:rsidP="00F80CA4">
      <w:pPr>
        <w:pStyle w:val="af0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социально-педагогической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технической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художественной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естественно-научной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туристско-краеведческой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дополнительных (авторских)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CA4" w:rsidRPr="00C8614C" w:rsidRDefault="00F80CA4" w:rsidP="00F80CA4">
      <w:pPr>
        <w:spacing w:after="140"/>
        <w:jc w:val="both"/>
        <w:rPr>
          <w:rFonts w:eastAsia="Times New Roman"/>
        </w:rPr>
      </w:pPr>
      <w:r w:rsidRPr="00C8614C">
        <w:rPr>
          <w:rFonts w:eastAsia="Times New Roman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пункты, по которым в образовательных организациях имеются соответствующие позиции: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21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сдаче норм ГТО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A4" w:rsidRPr="00C8614C" w:rsidRDefault="00F80CA4" w:rsidP="00F80CA4">
      <w:pPr>
        <w:spacing w:after="140"/>
        <w:jc w:val="both"/>
        <w:rPr>
          <w:rFonts w:eastAsia="Times New Roman"/>
        </w:rPr>
      </w:pPr>
      <w:r w:rsidRPr="00C8614C">
        <w:rPr>
          <w:rFonts w:eastAsia="Times New Roman"/>
        </w:rPr>
        <w:t>2.6. Наличие возможности оказания обучающимся психолого-педагогической, медицинской и социальной помощи.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пункты, по которым в образовательных организациях имеются соответствующие позиции: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комплекса реабилитационных и других медицинских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C8614C" w:rsidRDefault="00F80CA4" w:rsidP="00F80CA4">
      <w:pPr>
        <w:pStyle w:val="af0"/>
        <w:numPr>
          <w:ilvl w:val="0"/>
          <w:numId w:val="22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A4" w:rsidRPr="00C8614C" w:rsidRDefault="00F80CA4" w:rsidP="00F80CA4">
      <w:pPr>
        <w:spacing w:after="140"/>
        <w:jc w:val="both"/>
        <w:rPr>
          <w:rFonts w:eastAsia="Times New Roman"/>
        </w:rPr>
      </w:pPr>
      <w:r w:rsidRPr="00C8614C">
        <w:rPr>
          <w:rFonts w:eastAsia="Times New Roman"/>
        </w:rPr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F80CA4" w:rsidRPr="00C8614C" w:rsidRDefault="00F80CA4" w:rsidP="00F80CA4">
      <w:pPr>
        <w:widowControl w:val="0"/>
        <w:tabs>
          <w:tab w:val="left" w:pos="426"/>
        </w:tabs>
        <w:spacing w:after="140"/>
        <w:jc w:val="both"/>
        <w:rPr>
          <w:rFonts w:eastAsia="Times New Roman"/>
          <w:i/>
        </w:rPr>
      </w:pPr>
      <w:r w:rsidRPr="00C8614C">
        <w:rPr>
          <w:rFonts w:eastAsia="Times New Roman"/>
          <w:i/>
        </w:rPr>
        <w:t>Отметьте пункты, по которым в образовательных организациях имеются соответствующие позиции:</w:t>
      </w:r>
    </w:p>
    <w:p w:rsidR="00F80CA4" w:rsidRPr="002419C8" w:rsidRDefault="00F80CA4" w:rsidP="00F80CA4">
      <w:pPr>
        <w:pStyle w:val="af0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Наличие обучающихся с ограниченными возможностями здоровья;</w:t>
      </w:r>
    </w:p>
    <w:p w:rsidR="00F80CA4" w:rsidRPr="002419C8" w:rsidRDefault="00F80CA4" w:rsidP="00F80CA4">
      <w:pPr>
        <w:pStyle w:val="af0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материалов;</w:t>
      </w:r>
    </w:p>
    <w:p w:rsidR="00F80CA4" w:rsidRPr="002419C8" w:rsidRDefault="00F80CA4" w:rsidP="00F80CA4">
      <w:pPr>
        <w:pStyle w:val="af0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F80CA4" w:rsidRPr="002419C8" w:rsidRDefault="00F80CA4" w:rsidP="00F80CA4">
      <w:pPr>
        <w:pStyle w:val="af0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F80CA4" w:rsidRPr="002419C8" w:rsidRDefault="00F80CA4" w:rsidP="00F80CA4">
      <w:pPr>
        <w:pStyle w:val="af0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F80CA4" w:rsidRPr="002419C8" w:rsidRDefault="00F80CA4" w:rsidP="00F80CA4">
      <w:pPr>
        <w:pStyle w:val="af0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F80CA4" w:rsidRPr="002419C8" w:rsidRDefault="00F80CA4" w:rsidP="00F80CA4">
      <w:pPr>
        <w:pStyle w:val="af0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F80CA4" w:rsidRPr="002419C8" w:rsidRDefault="00F80CA4" w:rsidP="00F80CA4">
      <w:pPr>
        <w:pStyle w:val="af0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F80CA4" w:rsidRPr="00345D74" w:rsidRDefault="00F80CA4" w:rsidP="00F80CA4">
      <w:pPr>
        <w:spacing w:after="140"/>
        <w:jc w:val="both"/>
      </w:pPr>
    </w:p>
    <w:p w:rsidR="00F80CA4" w:rsidRDefault="00F80CA4" w:rsidP="00F80CA4"/>
    <w:p w:rsidR="00F80CA4" w:rsidRDefault="00F80CA4" w:rsidP="00F80CA4">
      <w:r>
        <w:br w:type="page"/>
      </w:r>
    </w:p>
    <w:p w:rsidR="00F80CA4" w:rsidRPr="00C8614C" w:rsidRDefault="00F80CA4" w:rsidP="00F80CA4">
      <w:pPr>
        <w:spacing w:after="140" w:line="22" w:lineRule="atLeast"/>
        <w:jc w:val="right"/>
      </w:pPr>
      <w:r w:rsidRPr="00345D74">
        <w:rPr>
          <w:rFonts w:eastAsia="Times New Roman"/>
          <w:sz w:val="28"/>
          <w:szCs w:val="28"/>
        </w:rPr>
        <w:lastRenderedPageBreak/>
        <w:t xml:space="preserve">Приложение </w:t>
      </w:r>
      <w:r w:rsidRPr="00C8614C">
        <w:rPr>
          <w:rFonts w:eastAsia="Times New Roman"/>
          <w:sz w:val="28"/>
          <w:szCs w:val="28"/>
        </w:rPr>
        <w:t>4</w:t>
      </w:r>
    </w:p>
    <w:p w:rsidR="00F80CA4" w:rsidRPr="007B4F85" w:rsidRDefault="00F80CA4" w:rsidP="00F80CA4">
      <w:pPr>
        <w:spacing w:line="22" w:lineRule="atLeast"/>
        <w:jc w:val="center"/>
      </w:pPr>
      <w:r w:rsidRPr="007B4F85">
        <w:rPr>
          <w:rFonts w:eastAsia="Times New Roman"/>
          <w:b/>
        </w:rPr>
        <w:t>Образец анкеты № 2</w:t>
      </w:r>
    </w:p>
    <w:p w:rsidR="00F80CA4" w:rsidRPr="007B4F85" w:rsidRDefault="00F80CA4" w:rsidP="00F80CA4">
      <w:pPr>
        <w:spacing w:after="120" w:line="22" w:lineRule="atLeast"/>
        <w:jc w:val="center"/>
      </w:pPr>
      <w:r w:rsidRPr="007B4F85">
        <w:rPr>
          <w:rFonts w:eastAsia="Times New Roman"/>
        </w:rPr>
        <w:t>(анкета используется в целях обследования мнения участник</w:t>
      </w:r>
      <w:r>
        <w:rPr>
          <w:rFonts w:eastAsia="Times New Roman"/>
        </w:rPr>
        <w:t>ов</w:t>
      </w:r>
      <w:r w:rsidRPr="007B4F85">
        <w:rPr>
          <w:rFonts w:eastAsia="Times New Roman"/>
        </w:rPr>
        <w:t xml:space="preserve"> образовательного процесса</w:t>
      </w:r>
      <w:r>
        <w:rPr>
          <w:rFonts w:eastAsia="Times New Roman"/>
        </w:rPr>
        <w:t xml:space="preserve"> о качестве образовательной деятельности образовательных организаций</w:t>
      </w:r>
      <w:r w:rsidRPr="007B4F85">
        <w:rPr>
          <w:rFonts w:eastAsia="Times New Roman"/>
        </w:rPr>
        <w:t>,</w:t>
      </w:r>
      <w:r>
        <w:rPr>
          <w:rFonts w:eastAsia="Times New Roman"/>
        </w:rPr>
        <w:br/>
      </w:r>
      <w:r w:rsidRPr="007B4F85">
        <w:rPr>
          <w:rFonts w:eastAsia="Times New Roman"/>
        </w:rPr>
        <w:t xml:space="preserve"> заполняется респондентами)</w:t>
      </w:r>
    </w:p>
    <w:p w:rsidR="00F80CA4" w:rsidRPr="007B4F85" w:rsidRDefault="00F80CA4" w:rsidP="00F80CA4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80CA4" w:rsidRPr="007B4F85" w:rsidRDefault="00F80CA4" w:rsidP="00F80CA4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Просим внимательно отнестись к анкетированию и внимательно ответить на вопросы.</w:t>
      </w:r>
    </w:p>
    <w:p w:rsidR="00F80CA4" w:rsidRPr="007B4F85" w:rsidRDefault="00F80CA4" w:rsidP="00F80CA4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Анкета является анонимной. Указывать свое имя, Ваши личные данные не требуется.</w:t>
      </w:r>
    </w:p>
    <w:p w:rsidR="00F80CA4" w:rsidRPr="007B4F85" w:rsidRDefault="00F80CA4" w:rsidP="00F80CA4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Ваше мнение нам очень важно и будет учтено в дальнейшей работе.</w:t>
      </w:r>
    </w:p>
    <w:p w:rsidR="00F80CA4" w:rsidRPr="007B4F85" w:rsidRDefault="00F80CA4" w:rsidP="00F80CA4">
      <w:pPr>
        <w:spacing w:line="312" w:lineRule="auto"/>
        <w:ind w:firstLine="567"/>
        <w:jc w:val="both"/>
        <w:rPr>
          <w:rFonts w:eastAsia="Times New Roman"/>
        </w:rPr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 Открытость и доступность информации, размещенной на официальном сайте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1.1 Полнота и актуальность информации об организации и ее деятельности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spacing w:line="312" w:lineRule="auto"/>
        <w:rPr>
          <w:rFonts w:eastAsia="Times New Roman"/>
        </w:rPr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1.2 Наличие сведений о педагогических работниках организации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</w:p>
    <w:p w:rsidR="00F80CA4" w:rsidRPr="007B4F85" w:rsidRDefault="00F80CA4" w:rsidP="00F80CA4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отлично, полностью удовлетворен(а)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A4" w:rsidRPr="007B4F85" w:rsidRDefault="00F80CA4" w:rsidP="00F80CA4">
      <w:pPr>
        <w:spacing w:line="312" w:lineRule="auto"/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 Комфортность условий, в которых осуществляется образовательная деятельность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2.1 Материально-техническое и информационное обеспечение организации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26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7B4F85">
        <w:rPr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плохо, не соответствует минимальным требованиям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недостатками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9C5158" w:rsidRDefault="00F80CA4" w:rsidP="00F80CA4">
      <w:pPr>
        <w:pStyle w:val="af0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отлично, полностью удовлетворен(а) 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rFonts w:eastAsia="Times New Roman"/>
        </w:rPr>
      </w:pPr>
      <w:r w:rsidRPr="007B4F85">
        <w:rPr>
          <w:rFonts w:eastAsia="Times New Roman"/>
        </w:rPr>
        <w:t>Оцените условия для охраны и укрепления здоровья: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7B4F85" w:rsidRDefault="00F80CA4" w:rsidP="00F80CA4">
      <w:pPr>
        <w:spacing w:line="312" w:lineRule="auto"/>
        <w:rPr>
          <w:rFonts w:eastAsia="Times New Roman"/>
        </w:rPr>
      </w:pPr>
      <w:r w:rsidRPr="007B4F85">
        <w:rPr>
          <w:rFonts w:eastAsia="Times New Roman"/>
        </w:rPr>
        <w:t>Условия по организации питания обучающихся: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2.3 Условия для индивидуальной работы с обучающимися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неудовлетворительно, не устраивает (в организации не созданы условия для индивидуальной работы с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удовлетворен(а)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2.4 Наличие дополнительных образовательных программ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2 дополнительных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3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отлично, полностью удовлетворен(а)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A4" w:rsidRPr="007B4F85" w:rsidRDefault="00F80CA4" w:rsidP="00F80CA4">
      <w:pPr>
        <w:spacing w:line="312" w:lineRule="auto"/>
      </w:pPr>
    </w:p>
    <w:p w:rsidR="00F80CA4" w:rsidRPr="007B4F85" w:rsidRDefault="00F80CA4" w:rsidP="00F80CA4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2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80CA4" w:rsidRPr="007B4F85" w:rsidRDefault="00F80CA4" w:rsidP="00F80CA4">
      <w:pPr>
        <w:spacing w:line="312" w:lineRule="auto"/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2.6 Наличие возможности оказания психолого-педагогической, медицинской и социальной помощи обучающимся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A4" w:rsidRPr="007B4F85" w:rsidRDefault="00F80CA4" w:rsidP="00F80CA4">
      <w:pPr>
        <w:spacing w:line="312" w:lineRule="auto"/>
      </w:pPr>
    </w:p>
    <w:p w:rsidR="00F80CA4" w:rsidRPr="007B4F85" w:rsidRDefault="00F80CA4" w:rsidP="00F80CA4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3 Доброжелательность, вежливость, компетентность работников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pStyle w:val="af0"/>
        <w:numPr>
          <w:ilvl w:val="1"/>
          <w:numId w:val="36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3.2 Компетентность работников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 Общее удовлетворение качеством образовательной деятельности организации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rFonts w:eastAsia="Times New Roman"/>
        </w:rPr>
      </w:pPr>
      <w:r w:rsidRPr="007B4F85">
        <w:rPr>
          <w:rFonts w:eastAsia="Times New Roman"/>
          <w:b/>
        </w:rPr>
        <w:t>4.1 Удовлетворение материально-техническим обеспечением организации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4.2 Удовлетворение качеством предоставляемых образовательных услуг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lastRenderedPageBreak/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CA4" w:rsidRPr="007B4F85" w:rsidRDefault="00F80CA4" w:rsidP="00F80CA4">
      <w:pPr>
        <w:pStyle w:val="af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80CA4" w:rsidRPr="007B4F85" w:rsidRDefault="00F80CA4" w:rsidP="00F80CA4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4.3 Готовность рекомендовать организацию родственникам и знакомым</w:t>
      </w:r>
      <w:r>
        <w:rPr>
          <w:rFonts w:eastAsia="Times New Roman"/>
          <w:b/>
        </w:rPr>
        <w:t>.</w:t>
      </w:r>
    </w:p>
    <w:p w:rsidR="00F80CA4" w:rsidRPr="007B4F85" w:rsidRDefault="00F80CA4" w:rsidP="00F80CA4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A4" w:rsidRPr="007B4F85" w:rsidRDefault="00F80CA4" w:rsidP="00F80CA4">
      <w:pPr>
        <w:pStyle w:val="af0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CA4" w:rsidRDefault="00F80CA4" w:rsidP="00F80CA4">
      <w:pPr>
        <w:jc w:val="right"/>
      </w:pPr>
    </w:p>
    <w:p w:rsidR="00516CC1" w:rsidRDefault="00516CC1" w:rsidP="00516CC1"/>
    <w:p w:rsidR="00516CC1" w:rsidRDefault="00516CC1" w:rsidP="00516CC1"/>
    <w:p w:rsidR="00516CC1" w:rsidRDefault="00516CC1" w:rsidP="00516CC1"/>
    <w:sectPr w:rsidR="00516CC1" w:rsidSect="004D431A">
      <w:pgSz w:w="11906" w:h="16838"/>
      <w:pgMar w:top="540" w:right="74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55" w:rsidRDefault="007F5355" w:rsidP="00F80CA4">
      <w:r>
        <w:separator/>
      </w:r>
    </w:p>
  </w:endnote>
  <w:endnote w:type="continuationSeparator" w:id="0">
    <w:p w:rsidR="007F5355" w:rsidRDefault="007F5355" w:rsidP="00F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55" w:rsidRDefault="007F5355" w:rsidP="00F80CA4">
      <w:r>
        <w:separator/>
      </w:r>
    </w:p>
  </w:footnote>
  <w:footnote w:type="continuationSeparator" w:id="0">
    <w:p w:rsidR="007F5355" w:rsidRDefault="007F5355" w:rsidP="00F80CA4">
      <w:r>
        <w:continuationSeparator/>
      </w:r>
    </w:p>
  </w:footnote>
  <w:footnote w:id="1">
    <w:p w:rsidR="00F80CA4" w:rsidRPr="00DC7765" w:rsidRDefault="00F80CA4" w:rsidP="00F80CA4">
      <w:pPr>
        <w:pStyle w:val="ad"/>
        <w:jc w:val="both"/>
        <w:rPr>
          <w:rFonts w:ascii="Times New Roman" w:hAnsi="Times New Roman" w:cs="Times New Roman"/>
        </w:rPr>
      </w:pPr>
      <w:r w:rsidRPr="00DC7765">
        <w:rPr>
          <w:rStyle w:val="af"/>
          <w:rFonts w:ascii="Times New Roman" w:hAnsi="Times New Roman" w:cs="Times New Roman"/>
        </w:rPr>
        <w:footnoteRef/>
      </w:r>
      <w:r w:rsidRPr="00DC7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подпунктом 2 пункта 7 статьи 95.2 Закона № 273 организация-оператор</w:t>
      </w:r>
      <w:r w:rsidRPr="00DC7765">
        <w:t xml:space="preserve"> </w:t>
      </w:r>
      <w:r w:rsidRPr="00DC7765">
        <w:rPr>
          <w:rFonts w:ascii="Times New Roman" w:hAnsi="Times New Roman" w:cs="Times New Roman"/>
        </w:rPr>
        <w:t>осуществляет сбор, обобщение и анализ информации о качестве образовательной деятельности организаций</w:t>
      </w:r>
      <w:r>
        <w:rPr>
          <w:rFonts w:ascii="Times New Roman" w:hAnsi="Times New Roman" w:cs="Times New Roman"/>
        </w:rPr>
        <w:t>.</w:t>
      </w:r>
    </w:p>
  </w:footnote>
  <w:footnote w:id="2">
    <w:p w:rsidR="00F80CA4" w:rsidRPr="00AA4E99" w:rsidRDefault="00F80CA4" w:rsidP="00F80CA4">
      <w:pPr>
        <w:pStyle w:val="ad"/>
        <w:jc w:val="both"/>
        <w:rPr>
          <w:rFonts w:ascii="Times New Roman" w:hAnsi="Times New Roman" w:cs="Times New Roman"/>
        </w:rPr>
      </w:pPr>
      <w:r w:rsidRPr="00AA4E99">
        <w:rPr>
          <w:rStyle w:val="af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  <w:footnote w:id="3">
    <w:p w:rsidR="00F80CA4" w:rsidRPr="00AA4E99" w:rsidRDefault="00F80CA4" w:rsidP="00F80CA4">
      <w:pPr>
        <w:pStyle w:val="ad"/>
        <w:jc w:val="both"/>
        <w:rPr>
          <w:rFonts w:ascii="Times New Roman" w:hAnsi="Times New Roman" w:cs="Times New Roman"/>
        </w:rPr>
      </w:pPr>
      <w:r w:rsidRPr="00AA4E99">
        <w:rPr>
          <w:rStyle w:val="af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88"/>
    <w:rsid w:val="00001D5F"/>
    <w:rsid w:val="00002F1D"/>
    <w:rsid w:val="00011712"/>
    <w:rsid w:val="00011B6C"/>
    <w:rsid w:val="00013F32"/>
    <w:rsid w:val="00047BAE"/>
    <w:rsid w:val="0006416C"/>
    <w:rsid w:val="00065253"/>
    <w:rsid w:val="000727CA"/>
    <w:rsid w:val="00072A4C"/>
    <w:rsid w:val="00074D4A"/>
    <w:rsid w:val="00092830"/>
    <w:rsid w:val="00093494"/>
    <w:rsid w:val="000936F2"/>
    <w:rsid w:val="0009749B"/>
    <w:rsid w:val="000B2915"/>
    <w:rsid w:val="000B2A17"/>
    <w:rsid w:val="000B57EA"/>
    <w:rsid w:val="000D0D37"/>
    <w:rsid w:val="000D1490"/>
    <w:rsid w:val="000D1AA7"/>
    <w:rsid w:val="000E26BA"/>
    <w:rsid w:val="000E4CEA"/>
    <w:rsid w:val="000F7377"/>
    <w:rsid w:val="00102C4E"/>
    <w:rsid w:val="00103026"/>
    <w:rsid w:val="00105155"/>
    <w:rsid w:val="0011020A"/>
    <w:rsid w:val="00116829"/>
    <w:rsid w:val="0012376F"/>
    <w:rsid w:val="00127665"/>
    <w:rsid w:val="001318E3"/>
    <w:rsid w:val="00135574"/>
    <w:rsid w:val="0014428E"/>
    <w:rsid w:val="00144B4F"/>
    <w:rsid w:val="00147C20"/>
    <w:rsid w:val="00152BD3"/>
    <w:rsid w:val="00155271"/>
    <w:rsid w:val="00163F2A"/>
    <w:rsid w:val="00172E83"/>
    <w:rsid w:val="00184D78"/>
    <w:rsid w:val="001872A2"/>
    <w:rsid w:val="0019334B"/>
    <w:rsid w:val="00193FD2"/>
    <w:rsid w:val="001A3189"/>
    <w:rsid w:val="001C4430"/>
    <w:rsid w:val="001C6DBE"/>
    <w:rsid w:val="001E74BB"/>
    <w:rsid w:val="0021363A"/>
    <w:rsid w:val="00214F41"/>
    <w:rsid w:val="002346A1"/>
    <w:rsid w:val="00244349"/>
    <w:rsid w:val="00262E9E"/>
    <w:rsid w:val="002654C2"/>
    <w:rsid w:val="00274638"/>
    <w:rsid w:val="00281B10"/>
    <w:rsid w:val="002835FE"/>
    <w:rsid w:val="0028535C"/>
    <w:rsid w:val="002972E6"/>
    <w:rsid w:val="002B258B"/>
    <w:rsid w:val="002C111C"/>
    <w:rsid w:val="002D1D7E"/>
    <w:rsid w:val="002E41C1"/>
    <w:rsid w:val="00314281"/>
    <w:rsid w:val="00316777"/>
    <w:rsid w:val="00317674"/>
    <w:rsid w:val="00322D53"/>
    <w:rsid w:val="00325B43"/>
    <w:rsid w:val="00344FBB"/>
    <w:rsid w:val="0035074D"/>
    <w:rsid w:val="00352019"/>
    <w:rsid w:val="00353027"/>
    <w:rsid w:val="00362E1A"/>
    <w:rsid w:val="0037426D"/>
    <w:rsid w:val="003A04CD"/>
    <w:rsid w:val="003B29F1"/>
    <w:rsid w:val="003B3BA3"/>
    <w:rsid w:val="003C510F"/>
    <w:rsid w:val="003D3CB4"/>
    <w:rsid w:val="003E3F4C"/>
    <w:rsid w:val="003E44D0"/>
    <w:rsid w:val="003F15D8"/>
    <w:rsid w:val="003F4CE2"/>
    <w:rsid w:val="003F5E0A"/>
    <w:rsid w:val="00402865"/>
    <w:rsid w:val="00403840"/>
    <w:rsid w:val="00410A7F"/>
    <w:rsid w:val="00414E7D"/>
    <w:rsid w:val="00441478"/>
    <w:rsid w:val="00441861"/>
    <w:rsid w:val="004424B8"/>
    <w:rsid w:val="00454FB7"/>
    <w:rsid w:val="00465167"/>
    <w:rsid w:val="00473A7D"/>
    <w:rsid w:val="004808B3"/>
    <w:rsid w:val="00483A9E"/>
    <w:rsid w:val="004872C2"/>
    <w:rsid w:val="004911B4"/>
    <w:rsid w:val="004D431A"/>
    <w:rsid w:val="004D52AC"/>
    <w:rsid w:val="00505BCC"/>
    <w:rsid w:val="00506E94"/>
    <w:rsid w:val="00513C55"/>
    <w:rsid w:val="00515014"/>
    <w:rsid w:val="00516CC1"/>
    <w:rsid w:val="00520840"/>
    <w:rsid w:val="00524700"/>
    <w:rsid w:val="00525332"/>
    <w:rsid w:val="005337AF"/>
    <w:rsid w:val="0054166B"/>
    <w:rsid w:val="00554F86"/>
    <w:rsid w:val="0057200E"/>
    <w:rsid w:val="005744E8"/>
    <w:rsid w:val="0058388D"/>
    <w:rsid w:val="00586F5A"/>
    <w:rsid w:val="00597792"/>
    <w:rsid w:val="00597FD1"/>
    <w:rsid w:val="005A0533"/>
    <w:rsid w:val="005A4474"/>
    <w:rsid w:val="005A6227"/>
    <w:rsid w:val="005C258E"/>
    <w:rsid w:val="005C601D"/>
    <w:rsid w:val="005C6948"/>
    <w:rsid w:val="005E0820"/>
    <w:rsid w:val="005E1E04"/>
    <w:rsid w:val="005E2997"/>
    <w:rsid w:val="005E3DC1"/>
    <w:rsid w:val="005F0BE3"/>
    <w:rsid w:val="005F2248"/>
    <w:rsid w:val="0060276F"/>
    <w:rsid w:val="00602978"/>
    <w:rsid w:val="00631897"/>
    <w:rsid w:val="00636B79"/>
    <w:rsid w:val="00643014"/>
    <w:rsid w:val="0064488E"/>
    <w:rsid w:val="0065212C"/>
    <w:rsid w:val="00666493"/>
    <w:rsid w:val="00670E0E"/>
    <w:rsid w:val="006712CE"/>
    <w:rsid w:val="0068130D"/>
    <w:rsid w:val="006821F3"/>
    <w:rsid w:val="00683F1F"/>
    <w:rsid w:val="00684CEC"/>
    <w:rsid w:val="00691D2D"/>
    <w:rsid w:val="006A1D0F"/>
    <w:rsid w:val="006B7F53"/>
    <w:rsid w:val="006C5140"/>
    <w:rsid w:val="006D49A2"/>
    <w:rsid w:val="006E7B7D"/>
    <w:rsid w:val="006F1BCB"/>
    <w:rsid w:val="00701216"/>
    <w:rsid w:val="00701D16"/>
    <w:rsid w:val="007063AB"/>
    <w:rsid w:val="00715B34"/>
    <w:rsid w:val="007218BD"/>
    <w:rsid w:val="007329BB"/>
    <w:rsid w:val="0073377B"/>
    <w:rsid w:val="0074675C"/>
    <w:rsid w:val="007559B4"/>
    <w:rsid w:val="007638BF"/>
    <w:rsid w:val="0077027F"/>
    <w:rsid w:val="00782680"/>
    <w:rsid w:val="00784315"/>
    <w:rsid w:val="00792A8B"/>
    <w:rsid w:val="007A1154"/>
    <w:rsid w:val="007A12D8"/>
    <w:rsid w:val="007A2506"/>
    <w:rsid w:val="007A69A5"/>
    <w:rsid w:val="007A6EAE"/>
    <w:rsid w:val="007B179E"/>
    <w:rsid w:val="007B4C6A"/>
    <w:rsid w:val="007C10C9"/>
    <w:rsid w:val="007C20EC"/>
    <w:rsid w:val="007C3479"/>
    <w:rsid w:val="007C5D90"/>
    <w:rsid w:val="007D12E1"/>
    <w:rsid w:val="007E271F"/>
    <w:rsid w:val="007E5562"/>
    <w:rsid w:val="007F5355"/>
    <w:rsid w:val="00803717"/>
    <w:rsid w:val="00805A78"/>
    <w:rsid w:val="00805F10"/>
    <w:rsid w:val="00806C68"/>
    <w:rsid w:val="00834316"/>
    <w:rsid w:val="00836A0F"/>
    <w:rsid w:val="00841C9A"/>
    <w:rsid w:val="00842122"/>
    <w:rsid w:val="0087138C"/>
    <w:rsid w:val="00871F0D"/>
    <w:rsid w:val="00882A76"/>
    <w:rsid w:val="00885D43"/>
    <w:rsid w:val="00893790"/>
    <w:rsid w:val="008A0C6C"/>
    <w:rsid w:val="008A2BDB"/>
    <w:rsid w:val="008A4A87"/>
    <w:rsid w:val="008C3FD8"/>
    <w:rsid w:val="008D0BD3"/>
    <w:rsid w:val="008E0439"/>
    <w:rsid w:val="008E7B0F"/>
    <w:rsid w:val="008F2C90"/>
    <w:rsid w:val="008F4EDD"/>
    <w:rsid w:val="00901F67"/>
    <w:rsid w:val="00913713"/>
    <w:rsid w:val="0092104D"/>
    <w:rsid w:val="009244D1"/>
    <w:rsid w:val="00924EE4"/>
    <w:rsid w:val="00931E6C"/>
    <w:rsid w:val="00957C56"/>
    <w:rsid w:val="00966508"/>
    <w:rsid w:val="00971656"/>
    <w:rsid w:val="00986490"/>
    <w:rsid w:val="009B412A"/>
    <w:rsid w:val="009B47E9"/>
    <w:rsid w:val="009B57FB"/>
    <w:rsid w:val="009B67FA"/>
    <w:rsid w:val="009C1BDB"/>
    <w:rsid w:val="009C5030"/>
    <w:rsid w:val="009D120C"/>
    <w:rsid w:val="009D4C3F"/>
    <w:rsid w:val="00A12CB7"/>
    <w:rsid w:val="00A32DC2"/>
    <w:rsid w:val="00A35B68"/>
    <w:rsid w:val="00A373DF"/>
    <w:rsid w:val="00A44EFA"/>
    <w:rsid w:val="00A53738"/>
    <w:rsid w:val="00A550DD"/>
    <w:rsid w:val="00A721A6"/>
    <w:rsid w:val="00A7264F"/>
    <w:rsid w:val="00A735C1"/>
    <w:rsid w:val="00A74A06"/>
    <w:rsid w:val="00A809C9"/>
    <w:rsid w:val="00A827CA"/>
    <w:rsid w:val="00A866D6"/>
    <w:rsid w:val="00AA605E"/>
    <w:rsid w:val="00AB1AF5"/>
    <w:rsid w:val="00AB2A21"/>
    <w:rsid w:val="00AC43C8"/>
    <w:rsid w:val="00AD16C0"/>
    <w:rsid w:val="00AD2034"/>
    <w:rsid w:val="00AE1B65"/>
    <w:rsid w:val="00AE674A"/>
    <w:rsid w:val="00AF79B0"/>
    <w:rsid w:val="00B1780B"/>
    <w:rsid w:val="00B21D9F"/>
    <w:rsid w:val="00B32312"/>
    <w:rsid w:val="00B365E0"/>
    <w:rsid w:val="00B418EB"/>
    <w:rsid w:val="00B45D1D"/>
    <w:rsid w:val="00B46591"/>
    <w:rsid w:val="00B471F9"/>
    <w:rsid w:val="00B51A68"/>
    <w:rsid w:val="00B57C91"/>
    <w:rsid w:val="00B63321"/>
    <w:rsid w:val="00B81592"/>
    <w:rsid w:val="00B832EF"/>
    <w:rsid w:val="00B87E78"/>
    <w:rsid w:val="00B902A4"/>
    <w:rsid w:val="00BA5FBA"/>
    <w:rsid w:val="00BC338D"/>
    <w:rsid w:val="00BD0112"/>
    <w:rsid w:val="00BD7ADB"/>
    <w:rsid w:val="00BE5588"/>
    <w:rsid w:val="00BF2972"/>
    <w:rsid w:val="00C12152"/>
    <w:rsid w:val="00C12F0F"/>
    <w:rsid w:val="00C30B4E"/>
    <w:rsid w:val="00C31E3D"/>
    <w:rsid w:val="00C50056"/>
    <w:rsid w:val="00C616B5"/>
    <w:rsid w:val="00C7360A"/>
    <w:rsid w:val="00C85F78"/>
    <w:rsid w:val="00C870C7"/>
    <w:rsid w:val="00C94F40"/>
    <w:rsid w:val="00C972D1"/>
    <w:rsid w:val="00CA3DB7"/>
    <w:rsid w:val="00CA681D"/>
    <w:rsid w:val="00CC4A2E"/>
    <w:rsid w:val="00CD38E7"/>
    <w:rsid w:val="00CD4F9E"/>
    <w:rsid w:val="00CE73A9"/>
    <w:rsid w:val="00CF28B1"/>
    <w:rsid w:val="00CF2C54"/>
    <w:rsid w:val="00D02BA1"/>
    <w:rsid w:val="00D04A1E"/>
    <w:rsid w:val="00D07093"/>
    <w:rsid w:val="00D1261C"/>
    <w:rsid w:val="00D17FD0"/>
    <w:rsid w:val="00D23178"/>
    <w:rsid w:val="00D27A83"/>
    <w:rsid w:val="00D42238"/>
    <w:rsid w:val="00D424D1"/>
    <w:rsid w:val="00D55A53"/>
    <w:rsid w:val="00D5777A"/>
    <w:rsid w:val="00D646AA"/>
    <w:rsid w:val="00DA3467"/>
    <w:rsid w:val="00DA41D6"/>
    <w:rsid w:val="00DC3CA8"/>
    <w:rsid w:val="00DC5F2A"/>
    <w:rsid w:val="00DD346A"/>
    <w:rsid w:val="00DE45CA"/>
    <w:rsid w:val="00DF27A4"/>
    <w:rsid w:val="00E173DF"/>
    <w:rsid w:val="00E20FFD"/>
    <w:rsid w:val="00E21BC2"/>
    <w:rsid w:val="00E33621"/>
    <w:rsid w:val="00E46518"/>
    <w:rsid w:val="00E56CEC"/>
    <w:rsid w:val="00E65C7E"/>
    <w:rsid w:val="00E678E0"/>
    <w:rsid w:val="00E743FB"/>
    <w:rsid w:val="00E80D32"/>
    <w:rsid w:val="00E8455A"/>
    <w:rsid w:val="00E92C33"/>
    <w:rsid w:val="00E96790"/>
    <w:rsid w:val="00EB3988"/>
    <w:rsid w:val="00EB4EFC"/>
    <w:rsid w:val="00EB64F2"/>
    <w:rsid w:val="00EC25F1"/>
    <w:rsid w:val="00ED1CFC"/>
    <w:rsid w:val="00ED592F"/>
    <w:rsid w:val="00EE216B"/>
    <w:rsid w:val="00EE482F"/>
    <w:rsid w:val="00F030E6"/>
    <w:rsid w:val="00F050AF"/>
    <w:rsid w:val="00F11229"/>
    <w:rsid w:val="00F11B69"/>
    <w:rsid w:val="00F12482"/>
    <w:rsid w:val="00F15FFB"/>
    <w:rsid w:val="00F218AA"/>
    <w:rsid w:val="00F32BD4"/>
    <w:rsid w:val="00F32C1D"/>
    <w:rsid w:val="00F43253"/>
    <w:rsid w:val="00F52E0C"/>
    <w:rsid w:val="00F53626"/>
    <w:rsid w:val="00F538FC"/>
    <w:rsid w:val="00F61B49"/>
    <w:rsid w:val="00F70C8F"/>
    <w:rsid w:val="00F80CA4"/>
    <w:rsid w:val="00F83B14"/>
    <w:rsid w:val="00F86D4C"/>
    <w:rsid w:val="00F93E0E"/>
    <w:rsid w:val="00F94AFD"/>
    <w:rsid w:val="00F962D7"/>
    <w:rsid w:val="00FB0E3C"/>
    <w:rsid w:val="00FB11D3"/>
    <w:rsid w:val="00FB17D0"/>
    <w:rsid w:val="00FD540D"/>
    <w:rsid w:val="00FE7DC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588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ED592F"/>
    <w:pPr>
      <w:keepNext/>
      <w:outlineLvl w:val="0"/>
    </w:pPr>
    <w:rPr>
      <w:rFonts w:eastAsia="Courier New"/>
      <w:b/>
      <w:bCs/>
      <w:szCs w:val="16"/>
    </w:rPr>
  </w:style>
  <w:style w:type="paragraph" w:styleId="2">
    <w:name w:val="heading 2"/>
    <w:basedOn w:val="a"/>
    <w:next w:val="a"/>
    <w:qFormat/>
    <w:rsid w:val="00ED592F"/>
    <w:pPr>
      <w:keepNext/>
      <w:outlineLvl w:val="1"/>
    </w:pPr>
    <w:rPr>
      <w:rFonts w:ascii="Wingdings" w:eastAsia="MT Extra" w:hAnsi="Wingdings" w:cs="Courier New"/>
      <w:b/>
      <w:bCs/>
      <w:sz w:val="22"/>
      <w:szCs w:val="16"/>
    </w:rPr>
  </w:style>
  <w:style w:type="paragraph" w:styleId="3">
    <w:name w:val="heading 3"/>
    <w:basedOn w:val="a"/>
    <w:next w:val="a"/>
    <w:link w:val="30"/>
    <w:rsid w:val="00F80CA4"/>
    <w:pPr>
      <w:keepNext/>
      <w:keepLines/>
      <w:spacing w:before="280" w:after="80" w:line="276" w:lineRule="auto"/>
      <w:contextualSpacing/>
      <w:outlineLvl w:val="2"/>
    </w:pPr>
    <w:rPr>
      <w:rFonts w:ascii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F80CA4"/>
    <w:pPr>
      <w:keepNext/>
      <w:keepLines/>
      <w:spacing w:before="240" w:after="40" w:line="276" w:lineRule="auto"/>
      <w:contextualSpacing/>
      <w:outlineLvl w:val="3"/>
    </w:pPr>
    <w:rPr>
      <w:rFonts w:ascii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F80CA4"/>
    <w:pPr>
      <w:keepNext/>
      <w:keepLines/>
      <w:spacing w:before="220" w:after="40" w:line="276" w:lineRule="auto"/>
      <w:contextualSpacing/>
      <w:outlineLvl w:val="4"/>
    </w:pPr>
    <w:rPr>
      <w:rFonts w:ascii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F80CA4"/>
    <w:pPr>
      <w:keepNext/>
      <w:keepLines/>
      <w:spacing w:before="200" w:after="40" w:line="276" w:lineRule="auto"/>
      <w:contextualSpacing/>
      <w:outlineLvl w:val="5"/>
    </w:pPr>
    <w:rPr>
      <w:rFonts w:ascii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E5588"/>
    <w:rPr>
      <w:rFonts w:cs="Times New Roman"/>
      <w:color w:val="0000FF"/>
      <w:u w:val="single"/>
    </w:rPr>
  </w:style>
  <w:style w:type="paragraph" w:customStyle="1" w:styleId="10">
    <w:name w:val="Знак Знак1"/>
    <w:basedOn w:val="a"/>
    <w:rsid w:val="00BE558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1020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D3CB4"/>
  </w:style>
  <w:style w:type="character" w:customStyle="1" w:styleId="30">
    <w:name w:val="Заголовок 3 Знак"/>
    <w:basedOn w:val="a0"/>
    <w:link w:val="3"/>
    <w:rsid w:val="00F80CA4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F80CA4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80CA4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F80CA4"/>
    <w:rPr>
      <w:rFonts w:ascii="Calibri" w:eastAsia="Calibri" w:hAnsi="Calibri" w:cs="Calibri"/>
      <w:b/>
      <w:color w:val="000000"/>
    </w:rPr>
  </w:style>
  <w:style w:type="table" w:customStyle="1" w:styleId="TableNormal">
    <w:name w:val="Table Normal"/>
    <w:rsid w:val="00F80C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F80CA4"/>
    <w:pPr>
      <w:keepNext/>
      <w:keepLines/>
      <w:spacing w:before="480" w:after="120" w:line="276" w:lineRule="auto"/>
      <w:contextualSpacing/>
    </w:pPr>
    <w:rPr>
      <w:rFonts w:ascii="Calibri" w:hAnsi="Calibri" w:cs="Calibri"/>
      <w:b/>
      <w:color w:val="000000"/>
      <w:sz w:val="72"/>
      <w:szCs w:val="72"/>
    </w:rPr>
  </w:style>
  <w:style w:type="character" w:customStyle="1" w:styleId="a7">
    <w:name w:val="Название Знак"/>
    <w:basedOn w:val="a0"/>
    <w:link w:val="a6"/>
    <w:rsid w:val="00F80CA4"/>
    <w:rPr>
      <w:rFonts w:ascii="Calibri" w:eastAsia="Calibri" w:hAnsi="Calibri" w:cs="Calibri"/>
      <w:b/>
      <w:color w:val="000000"/>
      <w:sz w:val="72"/>
      <w:szCs w:val="72"/>
    </w:rPr>
  </w:style>
  <w:style w:type="paragraph" w:styleId="a8">
    <w:name w:val="Subtitle"/>
    <w:basedOn w:val="a"/>
    <w:next w:val="a"/>
    <w:link w:val="a9"/>
    <w:rsid w:val="00F80CA4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rsid w:val="00F80CA4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F80CA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F80C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F80C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"/>
    <w:link w:val="ab"/>
    <w:uiPriority w:val="99"/>
    <w:unhideWhenUsed/>
    <w:rsid w:val="00F80CA4"/>
    <w:pPr>
      <w:spacing w:after="200"/>
    </w:pPr>
    <w:rPr>
      <w:rFonts w:ascii="Calibri" w:hAnsi="Calibri" w:cs="Calibri"/>
      <w:color w:val="000000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80CA4"/>
    <w:rPr>
      <w:rFonts w:ascii="Calibri" w:eastAsia="Calibri" w:hAnsi="Calibri" w:cs="Calibri"/>
      <w:color w:val="000000"/>
    </w:rPr>
  </w:style>
  <w:style w:type="character" w:styleId="ac">
    <w:name w:val="annotation reference"/>
    <w:basedOn w:val="a0"/>
    <w:uiPriority w:val="99"/>
    <w:unhideWhenUsed/>
    <w:rsid w:val="00F80CA4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A4"/>
    <w:rPr>
      <w:rFonts w:ascii="Tahoma" w:eastAsia="Calibr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F80CA4"/>
    <w:rPr>
      <w:rFonts w:ascii="Calibri" w:hAnsi="Calibri" w:cs="Calibri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80CA4"/>
    <w:rPr>
      <w:rFonts w:ascii="Calibri" w:eastAsia="Calibri" w:hAnsi="Calibri" w:cs="Calibri"/>
      <w:color w:val="000000"/>
    </w:rPr>
  </w:style>
  <w:style w:type="character" w:styleId="af">
    <w:name w:val="footnote reference"/>
    <w:basedOn w:val="a0"/>
    <w:uiPriority w:val="99"/>
    <w:unhideWhenUsed/>
    <w:rsid w:val="00F80CA4"/>
    <w:rPr>
      <w:vertAlign w:val="superscript"/>
    </w:rPr>
  </w:style>
  <w:style w:type="paragraph" w:styleId="af0">
    <w:name w:val="List Paragraph"/>
    <w:basedOn w:val="a"/>
    <w:uiPriority w:val="34"/>
    <w:qFormat/>
    <w:rsid w:val="00F80CA4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f1">
    <w:name w:val="annotation subject"/>
    <w:basedOn w:val="aa"/>
    <w:next w:val="aa"/>
    <w:link w:val="af2"/>
    <w:uiPriority w:val="99"/>
    <w:unhideWhenUsed/>
    <w:rsid w:val="00F80CA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rsid w:val="00F80CA4"/>
    <w:rPr>
      <w:rFonts w:ascii="Calibri" w:eastAsia="Calibri" w:hAnsi="Calibri" w:cs="Calibri"/>
      <w:b/>
      <w:bCs/>
      <w:color w:val="000000"/>
    </w:rPr>
  </w:style>
  <w:style w:type="character" w:styleId="af3">
    <w:name w:val="Placeholder Text"/>
    <w:basedOn w:val="a0"/>
    <w:uiPriority w:val="99"/>
    <w:semiHidden/>
    <w:rsid w:val="00F80CA4"/>
    <w:rPr>
      <w:color w:val="808080"/>
    </w:rPr>
  </w:style>
  <w:style w:type="paragraph" w:styleId="af4">
    <w:name w:val="header"/>
    <w:basedOn w:val="a"/>
    <w:link w:val="af5"/>
    <w:uiPriority w:val="99"/>
    <w:unhideWhenUsed/>
    <w:rsid w:val="00F80CA4"/>
    <w:pPr>
      <w:tabs>
        <w:tab w:val="center" w:pos="4677"/>
        <w:tab w:val="right" w:pos="9355"/>
      </w:tabs>
    </w:pPr>
    <w:rPr>
      <w:rFonts w:ascii="Calibri" w:hAnsi="Calibri" w:cs="Calibri"/>
      <w:color w:val="00000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F80CA4"/>
    <w:rPr>
      <w:rFonts w:ascii="Calibri" w:eastAsia="Calibri" w:hAnsi="Calibri" w:cs="Calibri"/>
      <w:color w:val="000000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F80CA4"/>
    <w:pPr>
      <w:tabs>
        <w:tab w:val="center" w:pos="4677"/>
        <w:tab w:val="right" w:pos="9355"/>
      </w:tabs>
    </w:pPr>
    <w:rPr>
      <w:rFonts w:ascii="Calibri" w:hAnsi="Calibri" w:cs="Calibri"/>
      <w:color w:val="000000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F80CA4"/>
    <w:rPr>
      <w:rFonts w:ascii="Calibri" w:eastAsia="Calibri" w:hAnsi="Calibri" w:cs="Calibri"/>
      <w:color w:val="000000"/>
      <w:sz w:val="22"/>
      <w:szCs w:val="22"/>
    </w:rPr>
  </w:style>
  <w:style w:type="paragraph" w:styleId="af8">
    <w:name w:val="Revision"/>
    <w:hidden/>
    <w:uiPriority w:val="99"/>
    <w:semiHidden/>
    <w:rsid w:val="00F80CA4"/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588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ED592F"/>
    <w:pPr>
      <w:keepNext/>
      <w:outlineLvl w:val="0"/>
    </w:pPr>
    <w:rPr>
      <w:rFonts w:eastAsia="Courier New"/>
      <w:b/>
      <w:bCs/>
      <w:szCs w:val="16"/>
    </w:rPr>
  </w:style>
  <w:style w:type="paragraph" w:styleId="2">
    <w:name w:val="heading 2"/>
    <w:basedOn w:val="a"/>
    <w:next w:val="a"/>
    <w:qFormat/>
    <w:rsid w:val="00ED592F"/>
    <w:pPr>
      <w:keepNext/>
      <w:outlineLvl w:val="1"/>
    </w:pPr>
    <w:rPr>
      <w:rFonts w:ascii="Wingdings" w:eastAsia="MT Extra" w:hAnsi="Wingdings" w:cs="Courier New"/>
      <w:b/>
      <w:bCs/>
      <w:sz w:val="22"/>
      <w:szCs w:val="16"/>
    </w:rPr>
  </w:style>
  <w:style w:type="paragraph" w:styleId="3">
    <w:name w:val="heading 3"/>
    <w:basedOn w:val="a"/>
    <w:next w:val="a"/>
    <w:link w:val="30"/>
    <w:rsid w:val="00F80CA4"/>
    <w:pPr>
      <w:keepNext/>
      <w:keepLines/>
      <w:spacing w:before="280" w:after="80" w:line="276" w:lineRule="auto"/>
      <w:contextualSpacing/>
      <w:outlineLvl w:val="2"/>
    </w:pPr>
    <w:rPr>
      <w:rFonts w:ascii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F80CA4"/>
    <w:pPr>
      <w:keepNext/>
      <w:keepLines/>
      <w:spacing w:before="240" w:after="40" w:line="276" w:lineRule="auto"/>
      <w:contextualSpacing/>
      <w:outlineLvl w:val="3"/>
    </w:pPr>
    <w:rPr>
      <w:rFonts w:ascii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F80CA4"/>
    <w:pPr>
      <w:keepNext/>
      <w:keepLines/>
      <w:spacing w:before="220" w:after="40" w:line="276" w:lineRule="auto"/>
      <w:contextualSpacing/>
      <w:outlineLvl w:val="4"/>
    </w:pPr>
    <w:rPr>
      <w:rFonts w:ascii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F80CA4"/>
    <w:pPr>
      <w:keepNext/>
      <w:keepLines/>
      <w:spacing w:before="200" w:after="40" w:line="276" w:lineRule="auto"/>
      <w:contextualSpacing/>
      <w:outlineLvl w:val="5"/>
    </w:pPr>
    <w:rPr>
      <w:rFonts w:ascii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E5588"/>
    <w:rPr>
      <w:rFonts w:cs="Times New Roman"/>
      <w:color w:val="0000FF"/>
      <w:u w:val="single"/>
    </w:rPr>
  </w:style>
  <w:style w:type="paragraph" w:customStyle="1" w:styleId="10">
    <w:name w:val="Знак Знак1"/>
    <w:basedOn w:val="a"/>
    <w:rsid w:val="00BE558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1020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D3CB4"/>
  </w:style>
  <w:style w:type="character" w:customStyle="1" w:styleId="30">
    <w:name w:val="Заголовок 3 Знак"/>
    <w:basedOn w:val="a0"/>
    <w:link w:val="3"/>
    <w:rsid w:val="00F80CA4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F80CA4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80CA4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F80CA4"/>
    <w:rPr>
      <w:rFonts w:ascii="Calibri" w:eastAsia="Calibri" w:hAnsi="Calibri" w:cs="Calibri"/>
      <w:b/>
      <w:color w:val="000000"/>
    </w:rPr>
  </w:style>
  <w:style w:type="table" w:customStyle="1" w:styleId="TableNormal">
    <w:name w:val="Table Normal"/>
    <w:rsid w:val="00F80C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F80CA4"/>
    <w:pPr>
      <w:keepNext/>
      <w:keepLines/>
      <w:spacing w:before="480" w:after="120" w:line="276" w:lineRule="auto"/>
      <w:contextualSpacing/>
    </w:pPr>
    <w:rPr>
      <w:rFonts w:ascii="Calibri" w:hAnsi="Calibri" w:cs="Calibri"/>
      <w:b/>
      <w:color w:val="000000"/>
      <w:sz w:val="72"/>
      <w:szCs w:val="72"/>
    </w:rPr>
  </w:style>
  <w:style w:type="character" w:customStyle="1" w:styleId="a7">
    <w:name w:val="Название Знак"/>
    <w:basedOn w:val="a0"/>
    <w:link w:val="a6"/>
    <w:rsid w:val="00F80CA4"/>
    <w:rPr>
      <w:rFonts w:ascii="Calibri" w:eastAsia="Calibri" w:hAnsi="Calibri" w:cs="Calibri"/>
      <w:b/>
      <w:color w:val="000000"/>
      <w:sz w:val="72"/>
      <w:szCs w:val="72"/>
    </w:rPr>
  </w:style>
  <w:style w:type="paragraph" w:styleId="a8">
    <w:name w:val="Subtitle"/>
    <w:basedOn w:val="a"/>
    <w:next w:val="a"/>
    <w:link w:val="a9"/>
    <w:rsid w:val="00F80CA4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rsid w:val="00F80CA4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F80CA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F80C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F80C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F80C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"/>
    <w:link w:val="ab"/>
    <w:uiPriority w:val="99"/>
    <w:unhideWhenUsed/>
    <w:rsid w:val="00F80CA4"/>
    <w:pPr>
      <w:spacing w:after="200"/>
    </w:pPr>
    <w:rPr>
      <w:rFonts w:ascii="Calibri" w:hAnsi="Calibri" w:cs="Calibri"/>
      <w:color w:val="000000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80CA4"/>
    <w:rPr>
      <w:rFonts w:ascii="Calibri" w:eastAsia="Calibri" w:hAnsi="Calibri" w:cs="Calibri"/>
      <w:color w:val="000000"/>
    </w:rPr>
  </w:style>
  <w:style w:type="character" w:styleId="ac">
    <w:name w:val="annotation reference"/>
    <w:basedOn w:val="a0"/>
    <w:uiPriority w:val="99"/>
    <w:unhideWhenUsed/>
    <w:rsid w:val="00F80CA4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A4"/>
    <w:rPr>
      <w:rFonts w:ascii="Tahoma" w:eastAsia="Calibr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F80CA4"/>
    <w:rPr>
      <w:rFonts w:ascii="Calibri" w:hAnsi="Calibri" w:cs="Calibri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80CA4"/>
    <w:rPr>
      <w:rFonts w:ascii="Calibri" w:eastAsia="Calibri" w:hAnsi="Calibri" w:cs="Calibri"/>
      <w:color w:val="000000"/>
    </w:rPr>
  </w:style>
  <w:style w:type="character" w:styleId="af">
    <w:name w:val="footnote reference"/>
    <w:basedOn w:val="a0"/>
    <w:uiPriority w:val="99"/>
    <w:unhideWhenUsed/>
    <w:rsid w:val="00F80CA4"/>
    <w:rPr>
      <w:vertAlign w:val="superscript"/>
    </w:rPr>
  </w:style>
  <w:style w:type="paragraph" w:styleId="af0">
    <w:name w:val="List Paragraph"/>
    <w:basedOn w:val="a"/>
    <w:uiPriority w:val="34"/>
    <w:qFormat/>
    <w:rsid w:val="00F80CA4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f1">
    <w:name w:val="annotation subject"/>
    <w:basedOn w:val="aa"/>
    <w:next w:val="aa"/>
    <w:link w:val="af2"/>
    <w:uiPriority w:val="99"/>
    <w:unhideWhenUsed/>
    <w:rsid w:val="00F80CA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rsid w:val="00F80CA4"/>
    <w:rPr>
      <w:rFonts w:ascii="Calibri" w:eastAsia="Calibri" w:hAnsi="Calibri" w:cs="Calibri"/>
      <w:b/>
      <w:bCs/>
      <w:color w:val="000000"/>
    </w:rPr>
  </w:style>
  <w:style w:type="character" w:styleId="af3">
    <w:name w:val="Placeholder Text"/>
    <w:basedOn w:val="a0"/>
    <w:uiPriority w:val="99"/>
    <w:semiHidden/>
    <w:rsid w:val="00F80CA4"/>
    <w:rPr>
      <w:color w:val="808080"/>
    </w:rPr>
  </w:style>
  <w:style w:type="paragraph" w:styleId="af4">
    <w:name w:val="header"/>
    <w:basedOn w:val="a"/>
    <w:link w:val="af5"/>
    <w:uiPriority w:val="99"/>
    <w:unhideWhenUsed/>
    <w:rsid w:val="00F80CA4"/>
    <w:pPr>
      <w:tabs>
        <w:tab w:val="center" w:pos="4677"/>
        <w:tab w:val="right" w:pos="9355"/>
      </w:tabs>
    </w:pPr>
    <w:rPr>
      <w:rFonts w:ascii="Calibri" w:hAnsi="Calibri" w:cs="Calibri"/>
      <w:color w:val="00000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F80CA4"/>
    <w:rPr>
      <w:rFonts w:ascii="Calibri" w:eastAsia="Calibri" w:hAnsi="Calibri" w:cs="Calibri"/>
      <w:color w:val="000000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F80CA4"/>
    <w:pPr>
      <w:tabs>
        <w:tab w:val="center" w:pos="4677"/>
        <w:tab w:val="right" w:pos="9355"/>
      </w:tabs>
    </w:pPr>
    <w:rPr>
      <w:rFonts w:ascii="Calibri" w:hAnsi="Calibri" w:cs="Calibri"/>
      <w:color w:val="000000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F80CA4"/>
    <w:rPr>
      <w:rFonts w:ascii="Calibri" w:eastAsia="Calibri" w:hAnsi="Calibri" w:cs="Calibri"/>
      <w:color w:val="000000"/>
      <w:sz w:val="22"/>
      <w:szCs w:val="22"/>
    </w:rPr>
  </w:style>
  <w:style w:type="paragraph" w:styleId="af8">
    <w:name w:val="Revision"/>
    <w:hidden/>
    <w:uiPriority w:val="99"/>
    <w:semiHidden/>
    <w:rsid w:val="00F80CA4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en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8414</Words>
  <Characters>47966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56268</CharactersWithSpaces>
  <SharedDoc>false</SharedDoc>
  <HLinks>
    <vt:vector size="12" baseType="variant">
      <vt:variant>
        <vt:i4>7078003</vt:i4>
      </vt:variant>
      <vt:variant>
        <vt:i4>3</vt:i4>
      </vt:variant>
      <vt:variant>
        <vt:i4>0</vt:i4>
      </vt:variant>
      <vt:variant>
        <vt:i4>5</vt:i4>
      </vt:variant>
      <vt:variant>
        <vt:lpwstr>http://www.orenedu.ru/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mailto:cro@obraz-orenburg.ru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2016-10-06T11:35:00Z</cp:lastPrinted>
  <dcterms:created xsi:type="dcterms:W3CDTF">2016-11-24T07:02:00Z</dcterms:created>
  <dcterms:modified xsi:type="dcterms:W3CDTF">2016-11-24T07:02:00Z</dcterms:modified>
</cp:coreProperties>
</file>